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32B" w:rsidRDefault="008C7047">
      <w:pPr>
        <w:pStyle w:val="Corpo"/>
        <w:jc w:val="both"/>
        <w:rPr>
          <w:rFonts w:ascii="Avenir Book" w:eastAsia="Avenir Book" w:hAnsi="Avenir Book" w:cs="Avenir Book"/>
        </w:rPr>
      </w:pPr>
      <w:bookmarkStart w:id="0" w:name="_GoBack"/>
      <w:r>
        <w:rPr>
          <w:rFonts w:ascii="Avenir Book" w:hAnsi="Avenir Book"/>
        </w:rPr>
        <w:t>Nell</w:t>
      </w:r>
      <w:r>
        <w:rPr>
          <w:rFonts w:ascii="Avenir Book" w:hAnsi="Avenir Book"/>
        </w:rPr>
        <w:t>’</w:t>
      </w:r>
      <w:r>
        <w:rPr>
          <w:rFonts w:ascii="Avenir Book" w:hAnsi="Avenir Book"/>
        </w:rPr>
        <w:t>anno scolastico appena terminato circa 15.000 studenti di ogni ordine e grado,</w:t>
      </w:r>
      <w:r>
        <w:rPr>
          <w:rFonts w:ascii="Avenir Book" w:hAnsi="Avenir Book"/>
        </w:rPr>
        <w:t xml:space="preserve"> </w:t>
      </w:r>
      <w:r>
        <w:rPr>
          <w:rFonts w:ascii="Avenir Book" w:hAnsi="Avenir Book"/>
        </w:rPr>
        <w:t>provenienti oltre che dalla regione veneto da tutto il territorio nazionale con dati significativi dalle regioni limitrofe Lombardia, Friuli Venezia Giulia ed Emilia Romagna si sono avvicinati al Teatro La Fenice partecipando alle attivit</w:t>
      </w:r>
      <w:r w:rsidRPr="00B55F27">
        <w:rPr>
          <w:rFonts w:ascii="Avenir Book" w:hAnsi="Avenir Book"/>
        </w:rPr>
        <w:t xml:space="preserve">à </w:t>
      </w:r>
      <w:r>
        <w:rPr>
          <w:rFonts w:ascii="Avenir Book" w:hAnsi="Avenir Book"/>
        </w:rPr>
        <w:t xml:space="preserve">di laboratorio, </w:t>
      </w:r>
      <w:r>
        <w:rPr>
          <w:rFonts w:ascii="Avenir Book" w:hAnsi="Avenir Book"/>
        </w:rPr>
        <w:t>formazione, visite, spettacoli, concerti e lezioni introduttive alla musica da camera, sinfonica e operistica. Per l</w:t>
      </w:r>
      <w:r>
        <w:rPr>
          <w:rFonts w:ascii="Avenir Book" w:hAnsi="Avenir Book"/>
        </w:rPr>
        <w:t>’</w:t>
      </w:r>
      <w:r>
        <w:rPr>
          <w:rFonts w:ascii="Avenir Book" w:hAnsi="Avenir Book"/>
        </w:rPr>
        <w:t>anno scolastico 2019/2020 l</w:t>
      </w:r>
      <w:r>
        <w:rPr>
          <w:rFonts w:ascii="Avenir Book" w:hAnsi="Avenir Book"/>
        </w:rPr>
        <w:t>’</w:t>
      </w:r>
      <w:r>
        <w:rPr>
          <w:rFonts w:ascii="Avenir Book" w:hAnsi="Avenir Book"/>
        </w:rPr>
        <w:t>area formazione della Fondazione propone un articolato programma dedicato alla Scuola, alla Famiglia e in quali</w:t>
      </w:r>
      <w:r>
        <w:rPr>
          <w:rFonts w:ascii="Avenir Book" w:hAnsi="Avenir Book"/>
        </w:rPr>
        <w:t>t</w:t>
      </w:r>
      <w:r>
        <w:rPr>
          <w:rFonts w:ascii="Avenir Book" w:hAnsi="Avenir Book"/>
        </w:rPr>
        <w:t xml:space="preserve">à </w:t>
      </w:r>
      <w:r>
        <w:rPr>
          <w:rFonts w:ascii="Avenir Book" w:hAnsi="Avenir Book"/>
        </w:rPr>
        <w:t xml:space="preserve">di organismo di formazione accreditato dalla Regione del Veneto alla Formazione di docenti e studenti. Le prenotazioni ai progetti si potranno effettuare dal 9 settembre on line connettendosi a </w:t>
      </w:r>
      <w:hyperlink r:id="rId7" w:history="1">
        <w:r>
          <w:rPr>
            <w:rStyle w:val="Hyperlink0"/>
            <w:rFonts w:ascii="Avenir Book" w:hAnsi="Avenir Book"/>
          </w:rPr>
          <w:t>https://education.teatrolafenice.it/site/index.php</w:t>
        </w:r>
      </w:hyperlink>
    </w:p>
    <w:p w:rsidR="00FC732B" w:rsidRDefault="008C7047">
      <w:pPr>
        <w:pStyle w:val="Corpo"/>
        <w:numPr>
          <w:ilvl w:val="0"/>
          <w:numId w:val="1"/>
        </w:numPr>
        <w:jc w:val="both"/>
        <w:rPr>
          <w:rFonts w:ascii="Avenir Heavy" w:hAnsi="Avenir Heavy"/>
        </w:rPr>
      </w:pPr>
      <w:r>
        <w:rPr>
          <w:rFonts w:ascii="Avenir Heavy" w:hAnsi="Avenir Heavy"/>
        </w:rPr>
        <w:t>Scuola:</w:t>
      </w:r>
    </w:p>
    <w:p w:rsidR="00FC732B" w:rsidRDefault="008C7047">
      <w:pPr>
        <w:pStyle w:val="Corpo"/>
        <w:jc w:val="both"/>
        <w:rPr>
          <w:rFonts w:ascii="Avenir Heavy" w:eastAsia="Avenir Heavy" w:hAnsi="Avenir Heavy" w:cs="Avenir Heavy"/>
          <w:color w:val="B51700"/>
        </w:rPr>
      </w:pPr>
      <w:r>
        <w:rPr>
          <w:rFonts w:ascii="Avenir Book" w:hAnsi="Avenir Book"/>
        </w:rPr>
        <w:t>percorsi di approfondimento storico, didattico e musicale sui titoli della Stagione lirica che prevedono per la scuola secondaria di 1</w:t>
      </w:r>
      <w:r>
        <w:rPr>
          <w:rFonts w:ascii="Avenir Book" w:hAnsi="Avenir Book"/>
        </w:rPr>
        <w:t xml:space="preserve">° </w:t>
      </w:r>
      <w:r>
        <w:rPr>
          <w:rFonts w:ascii="Avenir Book" w:hAnsi="Avenir Book"/>
        </w:rPr>
        <w:t>e 2</w:t>
      </w:r>
      <w:r>
        <w:rPr>
          <w:rFonts w:ascii="Avenir Book" w:hAnsi="Avenir Book"/>
        </w:rPr>
        <w:t xml:space="preserve">° </w:t>
      </w:r>
      <w:r>
        <w:rPr>
          <w:rFonts w:ascii="Avenir Book" w:hAnsi="Avenir Book"/>
        </w:rPr>
        <w:t xml:space="preserve">incontri introduttivi multimediali, workshop con </w:t>
      </w:r>
      <w:r>
        <w:rPr>
          <w:rFonts w:ascii="Avenir Book" w:hAnsi="Avenir Book"/>
        </w:rPr>
        <w:t xml:space="preserve">classi pilota e la visione di una prova di ogni titolo operistico prescelto; due spettacoli al Teatro </w:t>
      </w:r>
      <w:proofErr w:type="spellStart"/>
      <w:r>
        <w:rPr>
          <w:rFonts w:ascii="Avenir Book" w:hAnsi="Avenir Book"/>
        </w:rPr>
        <w:t>Malibran</w:t>
      </w:r>
      <w:proofErr w:type="spellEnd"/>
      <w:r>
        <w:rPr>
          <w:rFonts w:ascii="Avenir Book" w:hAnsi="Avenir Book"/>
        </w:rPr>
        <w:t xml:space="preserve"> </w:t>
      </w:r>
      <w:r>
        <w:rPr>
          <w:rFonts w:ascii="Avenir Heavy" w:hAnsi="Avenir Heavy"/>
        </w:rPr>
        <w:t>La serva padrona</w:t>
      </w:r>
      <w:r>
        <w:rPr>
          <w:rFonts w:ascii="Avenir Book" w:hAnsi="Avenir Book"/>
        </w:rPr>
        <w:t xml:space="preserve"> di Pergolesi ed </w:t>
      </w:r>
      <w:proofErr w:type="spellStart"/>
      <w:r>
        <w:rPr>
          <w:rFonts w:ascii="Avenir Heavy" w:hAnsi="Avenir Heavy"/>
          <w:i/>
          <w:iCs/>
        </w:rPr>
        <w:t>Engelberta</w:t>
      </w:r>
      <w:proofErr w:type="spellEnd"/>
      <w:r>
        <w:rPr>
          <w:rFonts w:ascii="Avenir Book" w:hAnsi="Avenir Book"/>
        </w:rPr>
        <w:t xml:space="preserve"> di </w:t>
      </w:r>
      <w:proofErr w:type="spellStart"/>
      <w:r>
        <w:rPr>
          <w:rFonts w:ascii="Avenir Book" w:hAnsi="Avenir Book"/>
        </w:rPr>
        <w:t>Albinoni</w:t>
      </w:r>
      <w:proofErr w:type="spellEnd"/>
      <w:r>
        <w:rPr>
          <w:rFonts w:ascii="Avenir Book" w:hAnsi="Avenir Book"/>
        </w:rPr>
        <w:t>, in collaborazione con il Conservatorio Benedetto Marcello di Venezia, per i docenti sono</w:t>
      </w:r>
      <w:r>
        <w:rPr>
          <w:rFonts w:ascii="Avenir Book" w:hAnsi="Avenir Book"/>
        </w:rPr>
        <w:t xml:space="preserve"> previsti incontri formativi con la presenza del regista, del direttore musicale e del cast; con l</w:t>
      </w:r>
      <w:r>
        <w:rPr>
          <w:rFonts w:ascii="Avenir Book" w:hAnsi="Avenir Book"/>
        </w:rPr>
        <w:t>’</w:t>
      </w:r>
      <w:r>
        <w:rPr>
          <w:rFonts w:ascii="Avenir Book" w:hAnsi="Avenir Book"/>
        </w:rPr>
        <w:t xml:space="preserve">Associazione </w:t>
      </w:r>
      <w:proofErr w:type="spellStart"/>
      <w:r>
        <w:rPr>
          <w:rFonts w:ascii="Avenir Book" w:hAnsi="Avenir Book"/>
        </w:rPr>
        <w:t>Musik</w:t>
      </w:r>
      <w:r w:rsidRPr="00B55F27">
        <w:rPr>
          <w:rFonts w:ascii="Avenir Book" w:hAnsi="Avenir Book"/>
        </w:rPr>
        <w:t>à</w:t>
      </w:r>
      <w:r>
        <w:rPr>
          <w:rFonts w:ascii="Avenir Book" w:hAnsi="Avenir Book"/>
        </w:rPr>
        <w:t>mera</w:t>
      </w:r>
      <w:proofErr w:type="spellEnd"/>
      <w:r>
        <w:rPr>
          <w:rFonts w:ascii="Avenir Book" w:hAnsi="Avenir Book"/>
        </w:rPr>
        <w:t xml:space="preserve"> la rassegna </w:t>
      </w:r>
      <w:r>
        <w:rPr>
          <w:rFonts w:ascii="Avenir Book Oblique" w:hAnsi="Avenir Book Oblique"/>
        </w:rPr>
        <w:t>“</w:t>
      </w:r>
      <w:proofErr w:type="spellStart"/>
      <w:r>
        <w:rPr>
          <w:rFonts w:ascii="Avenir Heavy" w:hAnsi="Avenir Heavy"/>
        </w:rPr>
        <w:t>Musik@mera</w:t>
      </w:r>
      <w:proofErr w:type="spellEnd"/>
      <w:r>
        <w:rPr>
          <w:rFonts w:ascii="Avenir Heavy" w:hAnsi="Avenir Heavy"/>
        </w:rPr>
        <w:t xml:space="preserve"> giovani</w:t>
      </w:r>
      <w:r>
        <w:rPr>
          <w:rFonts w:ascii="Avenir Heavy" w:hAnsi="Avenir Heavy"/>
        </w:rPr>
        <w:t>”</w:t>
      </w:r>
      <w:r>
        <w:rPr>
          <w:rFonts w:ascii="Avenir Book" w:hAnsi="Avenir Book"/>
        </w:rPr>
        <w:t xml:space="preserve"> dodici appuntamenti dedicati alla musica da camera che prevedono un</w:t>
      </w:r>
      <w:r>
        <w:rPr>
          <w:rFonts w:ascii="Avenir Book" w:hAnsi="Avenir Book"/>
        </w:rPr>
        <w:t>’</w:t>
      </w:r>
      <w:r>
        <w:rPr>
          <w:rFonts w:ascii="Avenir Book" w:hAnsi="Avenir Book"/>
        </w:rPr>
        <w:t>introduzione multimediale con co</w:t>
      </w:r>
      <w:r>
        <w:rPr>
          <w:rFonts w:ascii="Avenir Book" w:hAnsi="Avenir Book"/>
        </w:rPr>
        <w:t>ncerto alle Sale apollinee.</w:t>
      </w:r>
      <w:r>
        <w:rPr>
          <w:rFonts w:ascii="Avenir Book" w:hAnsi="Avenir Book"/>
          <w:color w:val="B51700"/>
        </w:rPr>
        <w:t xml:space="preserve"> </w:t>
      </w:r>
    </w:p>
    <w:p w:rsidR="00FC732B" w:rsidRDefault="008C7047">
      <w:pPr>
        <w:pStyle w:val="Corpo"/>
        <w:jc w:val="both"/>
        <w:rPr>
          <w:rFonts w:ascii="Avenir Heavy" w:eastAsia="Avenir Heavy" w:hAnsi="Avenir Heavy" w:cs="Avenir Heavy"/>
        </w:rPr>
      </w:pPr>
      <w:r>
        <w:rPr>
          <w:rFonts w:ascii="Avenir Heavy" w:hAnsi="Avenir Heavy"/>
        </w:rPr>
        <w:t xml:space="preserve">La Fenice in M9 </w:t>
      </w:r>
      <w:r>
        <w:rPr>
          <w:rFonts w:ascii="Avenir Book" w:hAnsi="Avenir Book"/>
        </w:rPr>
        <w:t xml:space="preserve">una proposta di collaborazione con Fondazione di Venezia e M9 che prevede un programma di ascolto musicale con </w:t>
      </w:r>
      <w:r>
        <w:rPr>
          <w:rFonts w:ascii="Avenir Book" w:hAnsi="Avenir Book"/>
        </w:rPr>
        <w:t>l</w:t>
      </w:r>
      <w:r>
        <w:rPr>
          <w:rFonts w:ascii="Avenir Book" w:hAnsi="Avenir Book"/>
        </w:rPr>
        <w:t>’</w:t>
      </w:r>
      <w:r>
        <w:rPr>
          <w:rFonts w:ascii="Avenir Book" w:hAnsi="Avenir Book"/>
        </w:rPr>
        <w:t xml:space="preserve">Ensemble degli Archi del Teatro La Fenice con visita guidata </w:t>
      </w:r>
      <w:r>
        <w:rPr>
          <w:rFonts w:ascii="Avenir Heavy" w:hAnsi="Avenir Heavy"/>
        </w:rPr>
        <w:t xml:space="preserve">a M9 - Museo del </w:t>
      </w:r>
      <w:r>
        <w:rPr>
          <w:rFonts w:ascii="Avenir Heavy" w:hAnsi="Avenir Heavy"/>
        </w:rPr>
        <w:t>’</w:t>
      </w:r>
      <w:r>
        <w:rPr>
          <w:rFonts w:ascii="Avenir Heavy" w:hAnsi="Avenir Heavy"/>
        </w:rPr>
        <w:t>900.</w:t>
      </w:r>
      <w:r>
        <w:rPr>
          <w:rFonts w:ascii="Avenir Heavy" w:hAnsi="Avenir Heavy"/>
        </w:rPr>
        <w:t>”</w:t>
      </w:r>
    </w:p>
    <w:p w:rsidR="00FC732B" w:rsidRDefault="008C7047">
      <w:pPr>
        <w:pStyle w:val="Corpo"/>
        <w:jc w:val="both"/>
        <w:rPr>
          <w:rFonts w:ascii="Avenir Book" w:eastAsia="Avenir Book" w:hAnsi="Avenir Book" w:cs="Avenir Book"/>
        </w:rPr>
      </w:pPr>
      <w:r>
        <w:rPr>
          <w:rFonts w:ascii="Avenir Book" w:hAnsi="Avenir Book"/>
        </w:rPr>
        <w:t>Per la scuola</w:t>
      </w:r>
      <w:r>
        <w:rPr>
          <w:rFonts w:ascii="Avenir Book" w:hAnsi="Avenir Book"/>
        </w:rPr>
        <w:t xml:space="preserve"> primaria e secondaria di 1</w:t>
      </w:r>
      <w:r>
        <w:rPr>
          <w:rFonts w:ascii="Avenir Book" w:hAnsi="Avenir Book"/>
        </w:rPr>
        <w:t>°</w:t>
      </w:r>
      <w:r>
        <w:rPr>
          <w:rFonts w:ascii="Avenir Book" w:hAnsi="Avenir Book"/>
        </w:rPr>
        <w:t xml:space="preserve">grado, proporremo al Teatro </w:t>
      </w:r>
      <w:proofErr w:type="spellStart"/>
      <w:r>
        <w:rPr>
          <w:rFonts w:ascii="Avenir Book" w:hAnsi="Avenir Book"/>
        </w:rPr>
        <w:t>Malibran</w:t>
      </w:r>
      <w:proofErr w:type="spellEnd"/>
      <w:r>
        <w:rPr>
          <w:rFonts w:ascii="Avenir Book" w:hAnsi="Avenir Book"/>
        </w:rPr>
        <w:t xml:space="preserve"> con un nuovo allestimento, l</w:t>
      </w:r>
      <w:r>
        <w:rPr>
          <w:rFonts w:ascii="Avenir Book" w:hAnsi="Avenir Book"/>
        </w:rPr>
        <w:t>’</w:t>
      </w:r>
      <w:r>
        <w:rPr>
          <w:rFonts w:ascii="Avenir Book" w:hAnsi="Avenir Book"/>
        </w:rPr>
        <w:t xml:space="preserve">opera </w:t>
      </w:r>
      <w:r>
        <w:rPr>
          <w:rFonts w:ascii="Avenir Heavy" w:hAnsi="Avenir Heavy"/>
        </w:rPr>
        <w:t xml:space="preserve">Pinocchio </w:t>
      </w:r>
      <w:r>
        <w:rPr>
          <w:rFonts w:ascii="Avenir Book" w:hAnsi="Avenir Book"/>
        </w:rPr>
        <w:t xml:space="preserve">con musica di P. </w:t>
      </w:r>
      <w:proofErr w:type="spellStart"/>
      <w:r>
        <w:rPr>
          <w:rFonts w:ascii="Avenir Book" w:hAnsi="Avenir Book"/>
        </w:rPr>
        <w:t>Valtinoni</w:t>
      </w:r>
      <w:proofErr w:type="spellEnd"/>
      <w:r>
        <w:rPr>
          <w:rFonts w:ascii="Avenir Book" w:hAnsi="Avenir Book"/>
        </w:rPr>
        <w:t xml:space="preserve"> e l</w:t>
      </w:r>
      <w:r>
        <w:rPr>
          <w:rFonts w:ascii="Avenir Book" w:hAnsi="Avenir Book"/>
        </w:rPr>
        <w:t>’</w:t>
      </w:r>
      <w:r>
        <w:rPr>
          <w:rFonts w:ascii="Avenir Book" w:hAnsi="Avenir Book"/>
        </w:rPr>
        <w:t>Orchestra della Fenice;</w:t>
      </w:r>
    </w:p>
    <w:p w:rsidR="00FC732B" w:rsidRDefault="008C7047">
      <w:pPr>
        <w:pStyle w:val="Corpo"/>
        <w:jc w:val="both"/>
        <w:rPr>
          <w:rFonts w:ascii="Avenir Book" w:eastAsia="Avenir Book" w:hAnsi="Avenir Book" w:cs="Avenir Book"/>
        </w:rPr>
      </w:pPr>
      <w:r>
        <w:rPr>
          <w:rFonts w:ascii="Avenir Heavy" w:hAnsi="Avenir Heavy"/>
        </w:rPr>
        <w:t>“</w:t>
      </w:r>
      <w:r>
        <w:rPr>
          <w:rFonts w:ascii="Avenir Heavy" w:hAnsi="Avenir Heavy"/>
        </w:rPr>
        <w:t>L</w:t>
      </w:r>
      <w:r>
        <w:rPr>
          <w:rFonts w:ascii="Avenir Heavy" w:hAnsi="Avenir Heavy"/>
        </w:rPr>
        <w:t>’</w:t>
      </w:r>
      <w:r>
        <w:rPr>
          <w:rFonts w:ascii="Avenir Heavy" w:hAnsi="Avenir Heavy"/>
        </w:rPr>
        <w:t>Orchestra va a scuola!</w:t>
      </w:r>
      <w:r>
        <w:rPr>
          <w:rFonts w:ascii="Avenir Heavy" w:hAnsi="Avenir Heavy"/>
        </w:rPr>
        <w:t>”</w:t>
      </w:r>
      <w:r>
        <w:rPr>
          <w:rFonts w:ascii="Avenir Book" w:hAnsi="Avenir Book"/>
        </w:rPr>
        <w:t xml:space="preserve"> gli studenti delle scuole primarie del Comune di Venezia potrann</w:t>
      </w:r>
      <w:r>
        <w:rPr>
          <w:rFonts w:ascii="Avenir Book" w:hAnsi="Avenir Book"/>
        </w:rPr>
        <w:t>o ospitare presso la loro scuola l</w:t>
      </w:r>
      <w:r>
        <w:rPr>
          <w:rFonts w:ascii="Avenir Book" w:hAnsi="Avenir Book"/>
        </w:rPr>
        <w:t>’</w:t>
      </w:r>
      <w:r>
        <w:rPr>
          <w:rFonts w:ascii="Avenir Book" w:hAnsi="Avenir Book"/>
        </w:rPr>
        <w:t>Ensemble degli Archi del Teatro La Fenice;</w:t>
      </w:r>
    </w:p>
    <w:p w:rsidR="00FC732B" w:rsidRDefault="008C7047">
      <w:pPr>
        <w:pStyle w:val="Corpo"/>
        <w:jc w:val="both"/>
        <w:rPr>
          <w:rFonts w:ascii="Avenir Book" w:eastAsia="Avenir Book" w:hAnsi="Avenir Book" w:cs="Avenir Book"/>
        </w:rPr>
      </w:pPr>
      <w:r>
        <w:rPr>
          <w:rFonts w:ascii="Avenir Book" w:hAnsi="Avenir Book"/>
        </w:rPr>
        <w:t>Non mancheranno le attivit</w:t>
      </w:r>
      <w:r>
        <w:rPr>
          <w:rFonts w:ascii="Avenir Book" w:hAnsi="Avenir Book"/>
        </w:rPr>
        <w:t xml:space="preserve">à </w:t>
      </w:r>
      <w:r>
        <w:rPr>
          <w:rFonts w:ascii="Avenir Book" w:hAnsi="Avenir Book"/>
        </w:rPr>
        <w:t xml:space="preserve">di laboratorio in teatro, </w:t>
      </w:r>
      <w:r>
        <w:rPr>
          <w:rFonts w:ascii="Avenir Heavy" w:hAnsi="Avenir Heavy"/>
        </w:rPr>
        <w:t>Ascolto gioco e mi diverto!</w:t>
      </w:r>
      <w:r>
        <w:rPr>
          <w:rFonts w:ascii="Avenir Book" w:hAnsi="Avenir Book"/>
        </w:rPr>
        <w:t xml:space="preserve"> dedicate alla scuola d</w:t>
      </w:r>
      <w:r>
        <w:rPr>
          <w:rFonts w:ascii="Avenir Book" w:hAnsi="Avenir Book"/>
        </w:rPr>
        <w:t>’</w:t>
      </w:r>
      <w:r>
        <w:rPr>
          <w:rFonts w:ascii="Avenir Book" w:hAnsi="Avenir Book"/>
        </w:rPr>
        <w:t>infanzia, primaria e secondaria di 1</w:t>
      </w:r>
      <w:r>
        <w:rPr>
          <w:rFonts w:ascii="Avenir Book" w:hAnsi="Avenir Book"/>
        </w:rPr>
        <w:t>°</w:t>
      </w:r>
      <w:r>
        <w:rPr>
          <w:rFonts w:ascii="Avenir Book" w:hAnsi="Avenir Book"/>
        </w:rPr>
        <w:t>grado: il laboratorio di propedeutic</w:t>
      </w:r>
      <w:r>
        <w:rPr>
          <w:rFonts w:ascii="Avenir Book" w:hAnsi="Avenir Book"/>
        </w:rPr>
        <w:t xml:space="preserve">a musicale </w:t>
      </w:r>
      <w:r>
        <w:rPr>
          <w:rFonts w:ascii="Avenir Book Oblique" w:hAnsi="Avenir Book Oblique"/>
        </w:rPr>
        <w:t>“</w:t>
      </w:r>
      <w:r>
        <w:rPr>
          <w:rFonts w:ascii="Avenir Book Oblique" w:hAnsi="Avenir Book Oblique"/>
        </w:rPr>
        <w:t>Coniglietto Teo</w:t>
      </w:r>
      <w:r>
        <w:rPr>
          <w:rFonts w:ascii="Avenir Book Oblique" w:hAnsi="Avenir Book Oblique"/>
        </w:rPr>
        <w:t>”</w:t>
      </w:r>
      <w:r>
        <w:rPr>
          <w:rFonts w:ascii="Avenir Book" w:hAnsi="Avenir Book"/>
        </w:rPr>
        <w:t xml:space="preserve">, </w:t>
      </w:r>
      <w:r>
        <w:rPr>
          <w:rFonts w:ascii="Avenir Book Oblique" w:hAnsi="Avenir Book Oblique"/>
        </w:rPr>
        <w:t>“</w:t>
      </w:r>
      <w:proofErr w:type="spellStart"/>
      <w:r>
        <w:rPr>
          <w:rFonts w:ascii="Avenir Book Oblique" w:hAnsi="Avenir Book Oblique"/>
        </w:rPr>
        <w:t>Grand</w:t>
      </w:r>
      <w:proofErr w:type="spellEnd"/>
      <w:r>
        <w:rPr>
          <w:rFonts w:ascii="Avenir Book Oblique" w:hAnsi="Avenir Book Oblique"/>
        </w:rPr>
        <w:t xml:space="preserve"> Tour e Teatro Componibile</w:t>
      </w:r>
      <w:r>
        <w:rPr>
          <w:rFonts w:ascii="Avenir Book Oblique" w:hAnsi="Avenir Book Oblique"/>
        </w:rPr>
        <w:t>”</w:t>
      </w:r>
      <w:r>
        <w:rPr>
          <w:rFonts w:ascii="Avenir Book" w:hAnsi="Avenir Book"/>
        </w:rPr>
        <w:t xml:space="preserve"> passeggiate ludico sonore di conoscenza dello spazio teatrale, </w:t>
      </w:r>
      <w:r>
        <w:rPr>
          <w:rFonts w:ascii="Avenir Book Oblique" w:hAnsi="Avenir Book Oblique"/>
        </w:rPr>
        <w:t>“</w:t>
      </w:r>
      <w:r>
        <w:rPr>
          <w:rFonts w:ascii="Avenir Book Oblique" w:hAnsi="Avenir Book Oblique"/>
        </w:rPr>
        <w:t>La platea per cantare</w:t>
      </w:r>
      <w:r>
        <w:rPr>
          <w:rFonts w:ascii="Avenir Book Oblique" w:hAnsi="Avenir Book Oblique"/>
        </w:rPr>
        <w:t>”</w:t>
      </w:r>
      <w:r>
        <w:rPr>
          <w:rFonts w:ascii="Avenir Book" w:hAnsi="Avenir Book"/>
        </w:rPr>
        <w:t xml:space="preserve"> dove i partecipanti si esibiranno in un</w:t>
      </w:r>
      <w:r>
        <w:rPr>
          <w:rFonts w:ascii="Avenir Book" w:hAnsi="Avenir Book"/>
        </w:rPr>
        <w:t>’</w:t>
      </w:r>
      <w:r>
        <w:rPr>
          <w:rFonts w:ascii="Avenir Book" w:hAnsi="Avenir Book"/>
        </w:rPr>
        <w:t>aria d</w:t>
      </w:r>
      <w:r>
        <w:rPr>
          <w:rFonts w:ascii="Avenir Book" w:hAnsi="Avenir Book"/>
        </w:rPr>
        <w:t>’</w:t>
      </w:r>
      <w:r>
        <w:rPr>
          <w:rFonts w:ascii="Avenir Book" w:hAnsi="Avenir Book"/>
        </w:rPr>
        <w:t xml:space="preserve">opera come un vero Coro professionista, le classi sperimenteranno il fare musica con il laboratorio di composizione sonora </w:t>
      </w:r>
      <w:r>
        <w:rPr>
          <w:rFonts w:ascii="Avenir Book Oblique" w:hAnsi="Avenir Book Oblique"/>
        </w:rPr>
        <w:t>”</w:t>
      </w:r>
      <w:r>
        <w:rPr>
          <w:rFonts w:ascii="Avenir Book Oblique" w:hAnsi="Avenir Book Oblique"/>
        </w:rPr>
        <w:t>Comporre il poema musicale</w:t>
      </w:r>
      <w:r>
        <w:rPr>
          <w:rFonts w:ascii="Avenir Book Oblique" w:hAnsi="Avenir Book Oblique"/>
        </w:rPr>
        <w:t xml:space="preserve">” </w:t>
      </w:r>
      <w:r>
        <w:rPr>
          <w:rFonts w:ascii="Avenir Book Oblique" w:hAnsi="Avenir Book Oblique"/>
        </w:rPr>
        <w:t xml:space="preserve">e </w:t>
      </w:r>
      <w:r>
        <w:rPr>
          <w:rFonts w:ascii="Avenir Book" w:hAnsi="Avenir Book"/>
        </w:rPr>
        <w:t xml:space="preserve">canteranno brani tratti dal </w:t>
      </w:r>
      <w:r>
        <w:rPr>
          <w:rFonts w:ascii="Avenir Book" w:hAnsi="Avenir Book"/>
        </w:rPr>
        <w:t>“</w:t>
      </w:r>
      <w:r>
        <w:rPr>
          <w:rFonts w:ascii="Avenir Book" w:hAnsi="Avenir Book"/>
        </w:rPr>
        <w:t>Il barbiere Siviglia</w:t>
      </w:r>
      <w:r>
        <w:rPr>
          <w:rFonts w:ascii="Avenir Book" w:hAnsi="Avenir Book"/>
        </w:rPr>
        <w:t>”</w:t>
      </w:r>
      <w:r>
        <w:rPr>
          <w:rFonts w:ascii="Avenir Book" w:hAnsi="Avenir Book"/>
        </w:rPr>
        <w:t xml:space="preserve">, con </w:t>
      </w:r>
      <w:r>
        <w:rPr>
          <w:rFonts w:ascii="Avenir Book" w:hAnsi="Avenir Book"/>
        </w:rPr>
        <w:t xml:space="preserve">la partecipazione attiva alla narrazione musicale </w:t>
      </w:r>
      <w:r>
        <w:rPr>
          <w:rFonts w:ascii="Avenir Book Oblique" w:hAnsi="Avenir Book Oblique"/>
        </w:rPr>
        <w:t>“</w:t>
      </w:r>
      <w:r>
        <w:rPr>
          <w:rFonts w:ascii="Avenir Book Oblique" w:hAnsi="Avenir Book Oblique"/>
        </w:rPr>
        <w:t>Un magico anello tra gnomi giganti ed eroi</w:t>
      </w:r>
      <w:r>
        <w:rPr>
          <w:rFonts w:ascii="Avenir Book Oblique" w:hAnsi="Avenir Book Oblique"/>
        </w:rPr>
        <w:t>”</w:t>
      </w:r>
      <w:r>
        <w:rPr>
          <w:rFonts w:ascii="Avenir Book" w:hAnsi="Avenir Book"/>
        </w:rPr>
        <w:t xml:space="preserve"> si avvicineranno alle sonorit</w:t>
      </w:r>
      <w:r>
        <w:rPr>
          <w:rFonts w:ascii="Avenir Book" w:hAnsi="Avenir Book"/>
        </w:rPr>
        <w:t xml:space="preserve">à </w:t>
      </w:r>
      <w:r>
        <w:rPr>
          <w:rFonts w:ascii="Avenir Book" w:hAnsi="Avenir Book"/>
        </w:rPr>
        <w:t>wagneriane in collaborazione con il Conservatorio C. Pollini e l</w:t>
      </w:r>
      <w:r>
        <w:rPr>
          <w:rFonts w:ascii="Avenir Book" w:hAnsi="Avenir Book"/>
        </w:rPr>
        <w:t>’</w:t>
      </w:r>
      <w:r>
        <w:rPr>
          <w:rFonts w:ascii="Avenir Book" w:hAnsi="Avenir Book"/>
        </w:rPr>
        <w:t>Associazione U-</w:t>
      </w:r>
      <w:proofErr w:type="spellStart"/>
      <w:r>
        <w:rPr>
          <w:rFonts w:ascii="Avenir Book" w:hAnsi="Avenir Book"/>
        </w:rPr>
        <w:t>mus</w:t>
      </w:r>
      <w:proofErr w:type="spellEnd"/>
      <w:r>
        <w:rPr>
          <w:rFonts w:ascii="Avenir Book" w:hAnsi="Avenir Book"/>
        </w:rPr>
        <w:t xml:space="preserve"> di Padova. </w:t>
      </w:r>
    </w:p>
    <w:p w:rsidR="00FC732B" w:rsidRDefault="008C7047">
      <w:pPr>
        <w:pStyle w:val="Corpo"/>
        <w:jc w:val="both"/>
        <w:rPr>
          <w:rFonts w:ascii="Avenir Book Oblique" w:eastAsia="Avenir Book Oblique" w:hAnsi="Avenir Book Oblique" w:cs="Avenir Book Oblique"/>
        </w:rPr>
      </w:pPr>
      <w:r>
        <w:rPr>
          <w:rFonts w:ascii="Avenir Book Oblique" w:hAnsi="Avenir Book Oblique"/>
        </w:rPr>
        <w:t xml:space="preserve">Tutti i progetti dedicati </w:t>
      </w:r>
      <w:proofErr w:type="gramStart"/>
      <w:r>
        <w:rPr>
          <w:rFonts w:ascii="Avenir Book Oblique" w:hAnsi="Avenir Book Oblique"/>
        </w:rPr>
        <w:t>alla mon</w:t>
      </w:r>
      <w:r>
        <w:rPr>
          <w:rFonts w:ascii="Avenir Book Oblique" w:hAnsi="Avenir Book Oblique"/>
        </w:rPr>
        <w:t>do</w:t>
      </w:r>
      <w:proofErr w:type="gramEnd"/>
      <w:r>
        <w:rPr>
          <w:rFonts w:ascii="Avenir Book Oblique" w:hAnsi="Avenir Book Oblique"/>
        </w:rPr>
        <w:t xml:space="preserve"> della scuola prevedono materiali didattici e sussidi digitali che i docenti troveranno nell</w:t>
      </w:r>
      <w:r>
        <w:rPr>
          <w:rFonts w:ascii="Avenir Book Oblique" w:hAnsi="Avenir Book Oblique"/>
        </w:rPr>
        <w:t>’</w:t>
      </w:r>
      <w:r>
        <w:rPr>
          <w:rFonts w:ascii="Avenir Book Oblique" w:hAnsi="Avenir Book Oblique"/>
        </w:rPr>
        <w:t xml:space="preserve">area riservata della sezione </w:t>
      </w:r>
      <w:proofErr w:type="spellStart"/>
      <w:r>
        <w:rPr>
          <w:rFonts w:ascii="Avenir Book Oblique" w:hAnsi="Avenir Book Oblique"/>
        </w:rPr>
        <w:t>education</w:t>
      </w:r>
      <w:proofErr w:type="spellEnd"/>
      <w:r>
        <w:rPr>
          <w:rFonts w:ascii="Avenir Book Oblique" w:hAnsi="Avenir Book Oblique"/>
        </w:rPr>
        <w:t xml:space="preserve"> del nuovo sito della Fondazione</w:t>
      </w:r>
    </w:p>
    <w:p w:rsidR="00FC732B" w:rsidRDefault="00FC732B">
      <w:pPr>
        <w:pStyle w:val="Corpo"/>
        <w:jc w:val="both"/>
        <w:rPr>
          <w:rFonts w:ascii="Avenir Book Oblique" w:eastAsia="Avenir Book Oblique" w:hAnsi="Avenir Book Oblique" w:cs="Avenir Book Oblique"/>
        </w:rPr>
      </w:pPr>
    </w:p>
    <w:p w:rsidR="00FC732B" w:rsidRDefault="008C7047">
      <w:pPr>
        <w:pStyle w:val="Corpo"/>
        <w:numPr>
          <w:ilvl w:val="0"/>
          <w:numId w:val="2"/>
        </w:numPr>
        <w:jc w:val="both"/>
        <w:rPr>
          <w:rFonts w:ascii="Avenir Book" w:hAnsi="Avenir Book"/>
        </w:rPr>
      </w:pPr>
      <w:r>
        <w:rPr>
          <w:rFonts w:ascii="Avenir Heavy" w:hAnsi="Avenir Heavy"/>
        </w:rPr>
        <w:t>Famiglie:</w:t>
      </w:r>
      <w:r>
        <w:rPr>
          <w:rFonts w:ascii="Avenir Book" w:hAnsi="Avenir Book"/>
        </w:rPr>
        <w:t xml:space="preserve"> </w:t>
      </w:r>
    </w:p>
    <w:p w:rsidR="00FC732B" w:rsidRDefault="008C7047">
      <w:pPr>
        <w:pStyle w:val="Corpo"/>
        <w:jc w:val="both"/>
        <w:rPr>
          <w:rFonts w:ascii="Avenir Book" w:eastAsia="Avenir Book" w:hAnsi="Avenir Book" w:cs="Avenir Book"/>
        </w:rPr>
      </w:pPr>
      <w:r>
        <w:rPr>
          <w:rFonts w:ascii="Avenir Book" w:hAnsi="Avenir Book"/>
        </w:rPr>
        <w:t>Il Teatro La Fenice con il sostegno di Generali Italia Valore Cultura vuole es</w:t>
      </w:r>
      <w:r>
        <w:rPr>
          <w:rFonts w:ascii="Avenir Book" w:hAnsi="Avenir Book"/>
        </w:rPr>
        <w:t xml:space="preserve">sere per le famiglie luogo di conoscenza, condivisione, esperienza e divertimento, i progetti de </w:t>
      </w:r>
      <w:r>
        <w:rPr>
          <w:rFonts w:ascii="Avenir Heavy" w:hAnsi="Avenir Heavy"/>
        </w:rPr>
        <w:t>“</w:t>
      </w:r>
      <w:r>
        <w:rPr>
          <w:rFonts w:ascii="Avenir Heavy" w:hAnsi="Avenir Heavy"/>
        </w:rPr>
        <w:t>La Fenice per Tutti</w:t>
      </w:r>
      <w:r>
        <w:rPr>
          <w:rFonts w:ascii="Avenir Heavy" w:hAnsi="Avenir Heavy"/>
        </w:rPr>
        <w:t xml:space="preserve">” </w:t>
      </w:r>
      <w:r>
        <w:rPr>
          <w:rFonts w:ascii="Avenir Book" w:hAnsi="Avenir Book"/>
        </w:rPr>
        <w:t>proposti il sabato e la domenica sono stati pensati come viaggi musicali degli adulti con i bambini per poter passare del tempo insieme i</w:t>
      </w:r>
      <w:r>
        <w:rPr>
          <w:rFonts w:ascii="Avenir Book" w:hAnsi="Avenir Book"/>
        </w:rPr>
        <w:t>n un luogo meraviglioso dove vivere esperienze condivise che diventeranno per entrambi ricordi indelebili; per i piccolissimi oltre all</w:t>
      </w:r>
      <w:r>
        <w:rPr>
          <w:rFonts w:ascii="Avenir Book" w:hAnsi="Avenir Book"/>
        </w:rPr>
        <w:t>’</w:t>
      </w:r>
      <w:r>
        <w:rPr>
          <w:rFonts w:ascii="Avenir Book" w:hAnsi="Avenir Book"/>
        </w:rPr>
        <w:t xml:space="preserve">atteso appuntamento con il </w:t>
      </w:r>
      <w:r>
        <w:rPr>
          <w:rFonts w:ascii="Avenir Book Oblique" w:hAnsi="Avenir Book Oblique"/>
        </w:rPr>
        <w:t>Coniglietto Teo</w:t>
      </w:r>
      <w:r>
        <w:rPr>
          <w:rFonts w:ascii="Avenir Book" w:hAnsi="Avenir Book"/>
        </w:rPr>
        <w:t xml:space="preserve"> che quest</w:t>
      </w:r>
      <w:r>
        <w:rPr>
          <w:rFonts w:ascii="Avenir Book" w:hAnsi="Avenir Book"/>
        </w:rPr>
        <w:t>’</w:t>
      </w:r>
      <w:r>
        <w:rPr>
          <w:rFonts w:ascii="Avenir Book" w:hAnsi="Avenir Book"/>
        </w:rPr>
        <w:t>anno si cimenter</w:t>
      </w:r>
      <w:r>
        <w:rPr>
          <w:rFonts w:ascii="Avenir Book" w:hAnsi="Avenir Book"/>
        </w:rPr>
        <w:t xml:space="preserve">à </w:t>
      </w:r>
      <w:r>
        <w:rPr>
          <w:rFonts w:ascii="Avenir Book" w:hAnsi="Avenir Book"/>
        </w:rPr>
        <w:t>con l</w:t>
      </w:r>
      <w:r>
        <w:rPr>
          <w:rFonts w:ascii="Avenir Book" w:hAnsi="Avenir Book"/>
        </w:rPr>
        <w:t>’</w:t>
      </w:r>
      <w:r>
        <w:rPr>
          <w:rFonts w:ascii="Avenir Book" w:hAnsi="Avenir Book"/>
        </w:rPr>
        <w:t>opera lirica, proporremo alle gestanti e ai</w:t>
      </w:r>
      <w:r>
        <w:rPr>
          <w:rFonts w:ascii="Avenir Book" w:hAnsi="Avenir Book"/>
        </w:rPr>
        <w:t xml:space="preserve"> neo genitori con bambini da 3 a 7 mesi </w:t>
      </w:r>
      <w:r>
        <w:rPr>
          <w:rFonts w:ascii="Avenir Book Oblique" w:hAnsi="Avenir Book Oblique"/>
        </w:rPr>
        <w:t>“</w:t>
      </w:r>
      <w:r>
        <w:rPr>
          <w:rFonts w:ascii="Avenir Book Oblique" w:hAnsi="Avenir Book Oblique"/>
        </w:rPr>
        <w:t>I cestini sonori</w:t>
      </w:r>
      <w:r>
        <w:rPr>
          <w:rFonts w:ascii="Avenir Book Oblique" w:hAnsi="Avenir Book Oblique"/>
        </w:rPr>
        <w:t xml:space="preserve">” </w:t>
      </w:r>
      <w:r>
        <w:rPr>
          <w:rFonts w:ascii="Avenir Book" w:hAnsi="Avenir Book"/>
        </w:rPr>
        <w:t>attivit</w:t>
      </w:r>
      <w:r>
        <w:rPr>
          <w:rFonts w:ascii="Avenir Book" w:hAnsi="Avenir Book"/>
        </w:rPr>
        <w:t xml:space="preserve">à </w:t>
      </w:r>
      <w:r>
        <w:rPr>
          <w:rFonts w:ascii="Avenir Book" w:hAnsi="Avenir Book"/>
        </w:rPr>
        <w:t xml:space="preserve">di ascolto musicale guidato in collaborazione con il Conservatorio A. </w:t>
      </w:r>
      <w:proofErr w:type="spellStart"/>
      <w:r>
        <w:rPr>
          <w:rFonts w:ascii="Avenir Book" w:hAnsi="Avenir Book"/>
        </w:rPr>
        <w:t>Buzzolla</w:t>
      </w:r>
      <w:proofErr w:type="spellEnd"/>
      <w:r>
        <w:rPr>
          <w:rFonts w:ascii="Avenir Book" w:hAnsi="Avenir Book"/>
        </w:rPr>
        <w:t xml:space="preserve"> di Adria e Immaginante Ravenna; per i bambini dai 4 ai 12 i laboratori </w:t>
      </w:r>
      <w:r>
        <w:rPr>
          <w:rFonts w:ascii="Avenir Heavy" w:hAnsi="Avenir Heavy"/>
        </w:rPr>
        <w:t>Ascolto gioco mi diverto</w:t>
      </w:r>
      <w:r>
        <w:rPr>
          <w:rFonts w:ascii="Avenir Book" w:hAnsi="Avenir Book"/>
        </w:rPr>
        <w:t>, mentre la cr</w:t>
      </w:r>
      <w:r>
        <w:rPr>
          <w:rFonts w:ascii="Avenir Book" w:hAnsi="Avenir Book"/>
        </w:rPr>
        <w:t xml:space="preserve">escita </w:t>
      </w:r>
      <w:r>
        <w:rPr>
          <w:rFonts w:ascii="Avenir Book Oblique" w:hAnsi="Avenir Book Oblique"/>
        </w:rPr>
        <w:t>“</w:t>
      </w:r>
      <w:r>
        <w:rPr>
          <w:rFonts w:ascii="Avenir Book Oblique" w:hAnsi="Avenir Book Oblique"/>
        </w:rPr>
        <w:t>di giovani orecchie musicali</w:t>
      </w:r>
      <w:r>
        <w:rPr>
          <w:rFonts w:ascii="Avenir Book Oblique" w:hAnsi="Avenir Book Oblique"/>
        </w:rPr>
        <w:t>”</w:t>
      </w:r>
      <w:r>
        <w:rPr>
          <w:rFonts w:ascii="Avenir Book" w:hAnsi="Avenir Book"/>
        </w:rPr>
        <w:t xml:space="preserve"> prosegue con </w:t>
      </w:r>
      <w:r>
        <w:rPr>
          <w:rFonts w:ascii="Avenir Book Oblique" w:hAnsi="Avenir Book Oblique"/>
        </w:rPr>
        <w:t xml:space="preserve">La Fenice ti </w:t>
      </w:r>
      <w:proofErr w:type="spellStart"/>
      <w:r>
        <w:rPr>
          <w:rFonts w:ascii="Avenir Book Oblique" w:hAnsi="Avenir Book Oblique"/>
        </w:rPr>
        <w:t>racconta:</w:t>
      </w:r>
      <w:r>
        <w:rPr>
          <w:rFonts w:ascii="Avenir Book Oblique" w:hAnsi="Avenir Book Oblique"/>
        </w:rPr>
        <w:t>“</w:t>
      </w:r>
      <w:r>
        <w:rPr>
          <w:rFonts w:ascii="Avenir Book Oblique" w:hAnsi="Avenir Book Oblique"/>
        </w:rPr>
        <w:t>Un</w:t>
      </w:r>
      <w:proofErr w:type="spellEnd"/>
      <w:r>
        <w:rPr>
          <w:rFonts w:ascii="Avenir Book Oblique" w:hAnsi="Avenir Book Oblique"/>
        </w:rPr>
        <w:t xml:space="preserve"> magico anello tra gnomi giganti ed eroi</w:t>
      </w:r>
      <w:r>
        <w:rPr>
          <w:rFonts w:ascii="Avenir Book Oblique" w:hAnsi="Avenir Book Oblique"/>
        </w:rPr>
        <w:t>”</w:t>
      </w:r>
      <w:r>
        <w:rPr>
          <w:rFonts w:ascii="Avenir Book" w:hAnsi="Avenir Book"/>
        </w:rPr>
        <w:t xml:space="preserve"> narrazione </w:t>
      </w:r>
      <w:r>
        <w:rPr>
          <w:rFonts w:ascii="Avenir Book" w:hAnsi="Avenir Book"/>
        </w:rPr>
        <w:lastRenderedPageBreak/>
        <w:t>musicale liberamente ispirata al tetralogia wagneriana e l</w:t>
      </w:r>
      <w:r>
        <w:rPr>
          <w:rFonts w:ascii="Avenir Book" w:hAnsi="Avenir Book"/>
        </w:rPr>
        <w:t>’</w:t>
      </w:r>
      <w:r>
        <w:rPr>
          <w:rFonts w:ascii="Avenir Book" w:hAnsi="Avenir Book"/>
        </w:rPr>
        <w:t xml:space="preserve">opera lirica per grandi e piccini </w:t>
      </w:r>
      <w:r>
        <w:rPr>
          <w:rFonts w:ascii="Avenir Heavy" w:hAnsi="Avenir Heavy"/>
        </w:rPr>
        <w:t>Pinocchio</w:t>
      </w:r>
      <w:r>
        <w:rPr>
          <w:rFonts w:ascii="Avenir Book" w:hAnsi="Avenir Book"/>
        </w:rPr>
        <w:t xml:space="preserve"> al Teatro </w:t>
      </w:r>
      <w:proofErr w:type="spellStart"/>
      <w:r>
        <w:rPr>
          <w:rFonts w:ascii="Avenir Book" w:hAnsi="Avenir Book"/>
        </w:rPr>
        <w:t>Malibran</w:t>
      </w:r>
      <w:proofErr w:type="spellEnd"/>
      <w:r>
        <w:rPr>
          <w:rFonts w:ascii="Avenir Book" w:hAnsi="Avenir Book"/>
        </w:rPr>
        <w:t xml:space="preserve"> con musica di G. </w:t>
      </w:r>
      <w:proofErr w:type="spellStart"/>
      <w:r>
        <w:rPr>
          <w:rFonts w:ascii="Avenir Book" w:hAnsi="Avenir Book"/>
        </w:rPr>
        <w:t>Valtinoni</w:t>
      </w:r>
      <w:proofErr w:type="spellEnd"/>
      <w:r>
        <w:rPr>
          <w:rFonts w:ascii="Avenir Book" w:hAnsi="Avenir Book"/>
        </w:rPr>
        <w:t xml:space="preserve"> e l</w:t>
      </w:r>
      <w:r>
        <w:rPr>
          <w:rFonts w:ascii="Avenir Book" w:hAnsi="Avenir Book"/>
        </w:rPr>
        <w:t>’</w:t>
      </w:r>
      <w:r>
        <w:rPr>
          <w:rFonts w:ascii="Avenir Book" w:hAnsi="Avenir Book"/>
        </w:rPr>
        <w:t>Orchestra del Teatro La Fenice.</w:t>
      </w:r>
    </w:p>
    <w:p w:rsidR="00FC732B" w:rsidRDefault="00FC732B">
      <w:pPr>
        <w:pStyle w:val="Corpo"/>
        <w:jc w:val="both"/>
        <w:rPr>
          <w:rFonts w:ascii="Avenir Book" w:eastAsia="Avenir Book" w:hAnsi="Avenir Book" w:cs="Avenir Book"/>
        </w:rPr>
      </w:pPr>
    </w:p>
    <w:p w:rsidR="00FC732B" w:rsidRDefault="008C7047">
      <w:pPr>
        <w:pStyle w:val="Corpo"/>
        <w:numPr>
          <w:ilvl w:val="0"/>
          <w:numId w:val="3"/>
        </w:numPr>
        <w:jc w:val="both"/>
        <w:rPr>
          <w:rFonts w:ascii="Avenir Book" w:hAnsi="Avenir Book"/>
        </w:rPr>
      </w:pPr>
      <w:r>
        <w:rPr>
          <w:rFonts w:ascii="Avenir Heavy" w:hAnsi="Avenir Heavy"/>
        </w:rPr>
        <w:t>Formazione docenti</w:t>
      </w:r>
    </w:p>
    <w:p w:rsidR="00FC732B" w:rsidRDefault="008C7047">
      <w:pPr>
        <w:pStyle w:val="Corpo"/>
        <w:jc w:val="both"/>
        <w:rPr>
          <w:rFonts w:ascii="Avenir Book" w:eastAsia="Avenir Book" w:hAnsi="Avenir Book" w:cs="Avenir Book"/>
        </w:rPr>
      </w:pPr>
      <w:r>
        <w:rPr>
          <w:rFonts w:ascii="Avenir Book" w:hAnsi="Avenir Book"/>
        </w:rPr>
        <w:t xml:space="preserve">i progetti formativi proposti ai docenti offrono </w:t>
      </w:r>
      <w:r>
        <w:rPr>
          <w:rFonts w:ascii="Avenir Book" w:hAnsi="Avenir Book"/>
          <w:u w:color="FF0000"/>
        </w:rPr>
        <w:t>l</w:t>
      </w:r>
      <w:r>
        <w:rPr>
          <w:rFonts w:ascii="Avenir Book" w:hAnsi="Avenir Book"/>
          <w:u w:color="FF0000"/>
        </w:rPr>
        <w:t>’</w:t>
      </w:r>
      <w:r>
        <w:rPr>
          <w:rFonts w:ascii="Avenir Book" w:hAnsi="Avenir Book"/>
          <w:u w:color="FF0000"/>
        </w:rPr>
        <w:t>opportunit</w:t>
      </w:r>
      <w:r>
        <w:rPr>
          <w:rFonts w:ascii="Avenir Book" w:hAnsi="Avenir Book"/>
          <w:u w:color="FF0000"/>
        </w:rPr>
        <w:t xml:space="preserve">à </w:t>
      </w:r>
      <w:r>
        <w:rPr>
          <w:rFonts w:ascii="Avenir Book" w:hAnsi="Avenir Book"/>
        </w:rPr>
        <w:t>di approcciarsi, approfondire e ampliare le conoscenze in ambito letterario, musicale e st</w:t>
      </w:r>
      <w:r>
        <w:rPr>
          <w:rFonts w:ascii="Avenir Book" w:hAnsi="Avenir Book"/>
        </w:rPr>
        <w:t xml:space="preserve">orico artistico, al fine di </w:t>
      </w:r>
      <w:r>
        <w:rPr>
          <w:rFonts w:ascii="Avenir Book" w:hAnsi="Avenir Book"/>
          <w:u w:color="FF0000"/>
        </w:rPr>
        <w:t>acquisire</w:t>
      </w:r>
      <w:r>
        <w:rPr>
          <w:rFonts w:ascii="Avenir Book" w:hAnsi="Avenir Book"/>
        </w:rPr>
        <w:t xml:space="preserve"> </w:t>
      </w:r>
      <w:r>
        <w:rPr>
          <w:rFonts w:ascii="Avenir Book" w:hAnsi="Avenir Book"/>
          <w:u w:color="FF0000"/>
        </w:rPr>
        <w:t>competenze da</w:t>
      </w:r>
      <w:r>
        <w:rPr>
          <w:rFonts w:ascii="Avenir Book" w:hAnsi="Avenir Book"/>
        </w:rPr>
        <w:t xml:space="preserve"> </w:t>
      </w:r>
      <w:r>
        <w:rPr>
          <w:rFonts w:ascii="Avenir Book" w:hAnsi="Avenir Book"/>
          <w:u w:color="FF0000"/>
        </w:rPr>
        <w:t>impiegare</w:t>
      </w:r>
      <w:r>
        <w:rPr>
          <w:rFonts w:ascii="Avenir Book" w:hAnsi="Avenir Book"/>
        </w:rPr>
        <w:t xml:space="preserve"> nella didattica in classe</w:t>
      </w:r>
      <w:r>
        <w:rPr>
          <w:rFonts w:ascii="Avenir Book" w:hAnsi="Avenir Book"/>
        </w:rPr>
        <w:t>.</w:t>
      </w:r>
      <w:r>
        <w:rPr>
          <w:rFonts w:ascii="Avenir Book" w:hAnsi="Avenir Book"/>
        </w:rPr>
        <w:t xml:space="preserve"> Oltre ai </w:t>
      </w:r>
      <w:r>
        <w:rPr>
          <w:rFonts w:ascii="Avenir Heavy" w:hAnsi="Avenir Heavy"/>
        </w:rPr>
        <w:t>corsi online</w:t>
      </w:r>
      <w:r>
        <w:rPr>
          <w:rFonts w:ascii="Avenir Book" w:hAnsi="Avenir Book"/>
        </w:rPr>
        <w:t xml:space="preserve"> accessibili dalla nuova piattaforma </w:t>
      </w:r>
      <w:proofErr w:type="spellStart"/>
      <w:r>
        <w:rPr>
          <w:rFonts w:ascii="Avenir Book" w:hAnsi="Avenir Book"/>
        </w:rPr>
        <w:t>education</w:t>
      </w:r>
      <w:proofErr w:type="spellEnd"/>
      <w:r>
        <w:rPr>
          <w:rFonts w:ascii="Avenir Book" w:hAnsi="Avenir Book"/>
        </w:rPr>
        <w:t xml:space="preserve"> del sito della Fondazione e le preparazioni formative con le classi sui titoli lirici, i docenti po</w:t>
      </w:r>
      <w:r>
        <w:rPr>
          <w:rFonts w:ascii="Avenir Book" w:hAnsi="Avenir Book"/>
        </w:rPr>
        <w:t xml:space="preserve">tranno aderire ai percorsi: </w:t>
      </w:r>
      <w:r>
        <w:rPr>
          <w:rFonts w:ascii="Avenir Book Oblique" w:hAnsi="Avenir Book Oblique"/>
        </w:rPr>
        <w:t>“</w:t>
      </w:r>
      <w:r>
        <w:rPr>
          <w:rFonts w:ascii="Avenir Book Oblique" w:hAnsi="Avenir Book Oblique"/>
        </w:rPr>
        <w:t>Ascolto, dunque sono!</w:t>
      </w:r>
      <w:r>
        <w:rPr>
          <w:rFonts w:ascii="Avenir Book Oblique" w:hAnsi="Avenir Book Oblique"/>
        </w:rPr>
        <w:t>”</w:t>
      </w:r>
      <w:r>
        <w:rPr>
          <w:rFonts w:ascii="Avenir Book" w:hAnsi="Avenir Book"/>
        </w:rPr>
        <w:t xml:space="preserve"> laboratorio di ascolto, </w:t>
      </w:r>
      <w:r>
        <w:rPr>
          <w:rFonts w:ascii="Avenir Book Oblique" w:hAnsi="Avenir Book Oblique"/>
        </w:rPr>
        <w:t>“</w:t>
      </w:r>
      <w:r>
        <w:rPr>
          <w:rFonts w:ascii="Avenir Book Oblique" w:hAnsi="Avenir Book Oblique"/>
        </w:rPr>
        <w:t>O musica soave conoscenza</w:t>
      </w:r>
      <w:r>
        <w:rPr>
          <w:rFonts w:ascii="Avenir Book Oblique" w:hAnsi="Avenir Book Oblique"/>
        </w:rPr>
        <w:t>”</w:t>
      </w:r>
      <w:r>
        <w:rPr>
          <w:rFonts w:ascii="Avenir Book" w:hAnsi="Avenir Book"/>
        </w:rPr>
        <w:t xml:space="preserve"> incontri interdisciplinari per leggere il mondo attraverso la musica e il </w:t>
      </w:r>
      <w:r>
        <w:rPr>
          <w:rFonts w:ascii="Avenir Book" w:hAnsi="Avenir Book"/>
        </w:rPr>
        <w:t>“</w:t>
      </w:r>
      <w:r>
        <w:rPr>
          <w:rFonts w:ascii="Avenir Book Oblique" w:hAnsi="Avenir Book Oblique"/>
        </w:rPr>
        <w:t>Workshop Tutti all</w:t>
      </w:r>
      <w:r>
        <w:rPr>
          <w:rFonts w:ascii="Avenir Book Oblique" w:hAnsi="Avenir Book Oblique"/>
        </w:rPr>
        <w:t>’</w:t>
      </w:r>
      <w:r>
        <w:rPr>
          <w:rFonts w:ascii="Avenir Book Oblique" w:hAnsi="Avenir Book Oblique"/>
        </w:rPr>
        <w:t>opera</w:t>
      </w:r>
      <w:r>
        <w:rPr>
          <w:rFonts w:ascii="Avenir Book Oblique" w:hAnsi="Avenir Book Oblique"/>
        </w:rPr>
        <w:t>”</w:t>
      </w:r>
      <w:r>
        <w:rPr>
          <w:rFonts w:ascii="Avenir Book" w:hAnsi="Avenir Book"/>
        </w:rPr>
        <w:t xml:space="preserve"> lezioni di approfondimento storico, sociale e music</w:t>
      </w:r>
      <w:r>
        <w:rPr>
          <w:rFonts w:ascii="Avenir Book" w:hAnsi="Avenir Book"/>
        </w:rPr>
        <w:t>ale sull</w:t>
      </w:r>
      <w:r>
        <w:rPr>
          <w:rFonts w:ascii="Avenir Book" w:hAnsi="Avenir Book"/>
        </w:rPr>
        <w:t>’</w:t>
      </w:r>
      <w:r>
        <w:rPr>
          <w:rFonts w:ascii="Avenir Book" w:hAnsi="Avenir Book"/>
        </w:rPr>
        <w:t>opera, i compositori e i librettisti dei titoli della Stagione.</w:t>
      </w:r>
    </w:p>
    <w:p w:rsidR="00FC732B" w:rsidRDefault="00FC732B">
      <w:pPr>
        <w:pStyle w:val="Corpo"/>
        <w:jc w:val="both"/>
        <w:rPr>
          <w:rFonts w:ascii="Avenir Book" w:eastAsia="Avenir Book" w:hAnsi="Avenir Book" w:cs="Avenir Book"/>
        </w:rPr>
      </w:pPr>
    </w:p>
    <w:p w:rsidR="00FC732B" w:rsidRDefault="008C7047">
      <w:pPr>
        <w:pStyle w:val="Didefault"/>
        <w:jc w:val="both"/>
        <w:rPr>
          <w:rFonts w:ascii="Avenir Book" w:eastAsia="Avenir Book" w:hAnsi="Avenir Book" w:cs="Avenir Book"/>
          <w:color w:val="404040"/>
        </w:rPr>
      </w:pPr>
      <w:r>
        <w:rPr>
          <w:rFonts w:ascii="Avenir Heavy" w:hAnsi="Avenir Heavy"/>
          <w:color w:val="404040"/>
        </w:rPr>
        <w:t>Percorsi per gli studenti per le competenze trasversali e l</w:t>
      </w:r>
      <w:r>
        <w:rPr>
          <w:rFonts w:ascii="Avenir Heavy" w:hAnsi="Avenir Heavy"/>
          <w:color w:val="404040"/>
        </w:rPr>
        <w:t>’</w:t>
      </w:r>
      <w:r>
        <w:rPr>
          <w:rFonts w:ascii="Avenir Heavy" w:hAnsi="Avenir Heavy"/>
          <w:color w:val="404040"/>
        </w:rPr>
        <w:t xml:space="preserve">orientamento (PCTO) </w:t>
      </w:r>
      <w:r>
        <w:rPr>
          <w:rFonts w:ascii="Avenir Book" w:hAnsi="Avenir Book"/>
          <w:color w:val="404040"/>
        </w:rPr>
        <w:t xml:space="preserve">vedono la collaborazione della Fondazione di Venezia. </w:t>
      </w:r>
    </w:p>
    <w:p w:rsidR="00FC732B" w:rsidRDefault="008C7047">
      <w:pPr>
        <w:pStyle w:val="Didefault"/>
        <w:jc w:val="both"/>
        <w:rPr>
          <w:rFonts w:ascii="Avenir Book" w:eastAsia="Avenir Book" w:hAnsi="Avenir Book" w:cs="Avenir Book"/>
          <w:color w:val="404040"/>
        </w:rPr>
      </w:pPr>
      <w:r>
        <w:rPr>
          <w:rFonts w:ascii="Avenir Book" w:hAnsi="Avenir Book"/>
          <w:color w:val="404040"/>
        </w:rPr>
        <w:t>L</w:t>
      </w:r>
      <w:r>
        <w:rPr>
          <w:rFonts w:ascii="Avenir Book" w:hAnsi="Avenir Book"/>
          <w:color w:val="404040"/>
        </w:rPr>
        <w:t>’</w:t>
      </w:r>
      <w:r>
        <w:rPr>
          <w:rFonts w:ascii="Avenir Book" w:hAnsi="Avenir Book"/>
          <w:color w:val="404040"/>
        </w:rPr>
        <w:t>Unione Europea ha aggiornato recentemente l</w:t>
      </w:r>
      <w:r>
        <w:rPr>
          <w:rFonts w:ascii="Avenir Book" w:hAnsi="Avenir Book"/>
          <w:color w:val="404040"/>
        </w:rPr>
        <w:t>’</w:t>
      </w:r>
      <w:r>
        <w:rPr>
          <w:rFonts w:ascii="Avenir Book" w:hAnsi="Avenir Book"/>
          <w:color w:val="404040"/>
        </w:rPr>
        <w:t>elenco delle competenze chiave per la realizzazione e lo sviluppo di ogni persona, per la cittadinanza attiva, l'inclusione sociale e l</w:t>
      </w:r>
      <w:r>
        <w:rPr>
          <w:rFonts w:ascii="Avenir Book" w:hAnsi="Avenir Book"/>
          <w:color w:val="404040"/>
        </w:rPr>
        <w:t>’</w:t>
      </w:r>
      <w:r>
        <w:rPr>
          <w:rFonts w:ascii="Avenir Book" w:hAnsi="Avenir Book"/>
          <w:color w:val="404040"/>
        </w:rPr>
        <w:t>occupazione. Pertanto le competenze trasversali dei percorsi proposti si integrano con le conoscenze e le competenze dis</w:t>
      </w:r>
      <w:r>
        <w:rPr>
          <w:rFonts w:ascii="Avenir Book" w:hAnsi="Avenir Book"/>
          <w:color w:val="404040"/>
        </w:rPr>
        <w:t>ciplinari, consentendo di acquisire capacit</w:t>
      </w:r>
      <w:r>
        <w:rPr>
          <w:rFonts w:ascii="Avenir Book" w:hAnsi="Avenir Book"/>
          <w:color w:val="404040"/>
        </w:rPr>
        <w:t xml:space="preserve">à </w:t>
      </w:r>
      <w:r>
        <w:rPr>
          <w:rFonts w:ascii="Avenir Book" w:hAnsi="Avenir Book"/>
          <w:color w:val="404040"/>
        </w:rPr>
        <w:t>fondamentali nella vita e nel lavoro. Tali competenze attengono ad ambiti cognitivi, realizzativi, manageriali, relazionali e comunicativi. In ambito teatrale, molteplici sono le figure professionali non prettam</w:t>
      </w:r>
      <w:r>
        <w:rPr>
          <w:rFonts w:ascii="Avenir Book" w:hAnsi="Avenir Book"/>
          <w:color w:val="404040"/>
        </w:rPr>
        <w:t>ente artistiche che operano per la preparazione di uno spettacolo, l</w:t>
      </w:r>
      <w:r>
        <w:rPr>
          <w:rFonts w:ascii="Avenir Book" w:hAnsi="Avenir Book"/>
          <w:color w:val="404040"/>
        </w:rPr>
        <w:t>’</w:t>
      </w:r>
      <w:r>
        <w:rPr>
          <w:rFonts w:ascii="Avenir Book" w:hAnsi="Avenir Book"/>
          <w:color w:val="404040"/>
        </w:rPr>
        <w:t xml:space="preserve">obiettivo con il progetto </w:t>
      </w:r>
      <w:r>
        <w:rPr>
          <w:rFonts w:ascii="Avenir Book" w:hAnsi="Avenir Book"/>
          <w:color w:val="404040"/>
        </w:rPr>
        <w:t>“</w:t>
      </w:r>
      <w:r>
        <w:rPr>
          <w:rFonts w:ascii="Avenir Book Oblique" w:hAnsi="Avenir Book Oblique"/>
          <w:color w:val="404040"/>
        </w:rPr>
        <w:t>I mestieri dell</w:t>
      </w:r>
      <w:r>
        <w:rPr>
          <w:rFonts w:ascii="Avenir Book Oblique" w:hAnsi="Avenir Book Oblique"/>
          <w:color w:val="404040"/>
        </w:rPr>
        <w:t>’</w:t>
      </w:r>
      <w:r>
        <w:rPr>
          <w:rFonts w:ascii="Avenir Book Oblique" w:hAnsi="Avenir Book Oblique"/>
          <w:color w:val="404040"/>
        </w:rPr>
        <w:t>opera: allestire, montare e provare</w:t>
      </w:r>
      <w:r>
        <w:rPr>
          <w:rFonts w:ascii="Avenir Book Oblique" w:hAnsi="Avenir Book Oblique"/>
          <w:color w:val="404040"/>
        </w:rPr>
        <w:t>”</w:t>
      </w:r>
      <w:r>
        <w:rPr>
          <w:rFonts w:ascii="Avenir Book" w:hAnsi="Avenir Book"/>
          <w:color w:val="404040"/>
        </w:rPr>
        <w:t xml:space="preserve"> è </w:t>
      </w:r>
      <w:r>
        <w:rPr>
          <w:rFonts w:ascii="Avenir Book" w:hAnsi="Avenir Book"/>
          <w:color w:val="404040"/>
        </w:rPr>
        <w:t>di permettere agli studenti di avvicinarsi alla creazione e allo sviluppo di un</w:t>
      </w:r>
      <w:r>
        <w:rPr>
          <w:rFonts w:ascii="Avenir Book" w:hAnsi="Avenir Book"/>
          <w:color w:val="404040"/>
        </w:rPr>
        <w:t>’</w:t>
      </w:r>
      <w:r>
        <w:rPr>
          <w:rFonts w:ascii="Avenir Book" w:hAnsi="Avenir Book"/>
          <w:color w:val="404040"/>
        </w:rPr>
        <w:t xml:space="preserve">opera lirica </w:t>
      </w:r>
      <w:r>
        <w:rPr>
          <w:rFonts w:ascii="Avenir Book" w:hAnsi="Avenir Book"/>
          <w:color w:val="404040"/>
        </w:rPr>
        <w:t xml:space="preserve">approfondendo i diversi aspetti produttivi: come si crea una scena, come si realizzano gli interventi pittorici, come si conduce una prova di regia, una prova luci e fonica, una prova musicale e con i progetti </w:t>
      </w:r>
      <w:r>
        <w:rPr>
          <w:rFonts w:ascii="Avenir Book Oblique" w:hAnsi="Avenir Book Oblique"/>
          <w:color w:val="404040"/>
        </w:rPr>
        <w:t>L</w:t>
      </w:r>
      <w:r>
        <w:rPr>
          <w:rFonts w:ascii="Avenir Book Oblique" w:hAnsi="Avenir Book Oblique"/>
          <w:color w:val="404040"/>
        </w:rPr>
        <w:t>’</w:t>
      </w:r>
      <w:r>
        <w:rPr>
          <w:rFonts w:ascii="Avenir Book Oblique" w:hAnsi="Avenir Book Oblique"/>
          <w:color w:val="404040"/>
        </w:rPr>
        <w:t>opera te la raccontiamo noi</w:t>
      </w:r>
      <w:r>
        <w:rPr>
          <w:rFonts w:ascii="Avenir Book Oblique" w:hAnsi="Avenir Book Oblique"/>
          <w:color w:val="404040"/>
        </w:rPr>
        <w:t>”</w:t>
      </w:r>
      <w:r>
        <w:rPr>
          <w:rFonts w:ascii="Avenir Book Oblique" w:hAnsi="Avenir Book Oblique"/>
          <w:color w:val="404040"/>
        </w:rPr>
        <w:t xml:space="preserve">, </w:t>
      </w:r>
      <w:r>
        <w:rPr>
          <w:rFonts w:ascii="Avenir Book Oblique" w:hAnsi="Avenir Book Oblique"/>
          <w:color w:val="404040"/>
        </w:rPr>
        <w:t>“</w:t>
      </w:r>
      <w:r>
        <w:rPr>
          <w:rFonts w:ascii="Avenir Book Oblique" w:hAnsi="Avenir Book Oblique"/>
          <w:color w:val="404040"/>
        </w:rPr>
        <w:t>Ascolta suono</w:t>
      </w:r>
      <w:r>
        <w:rPr>
          <w:rFonts w:ascii="Avenir Book Oblique" w:hAnsi="Avenir Book Oblique"/>
          <w:color w:val="404040"/>
        </w:rPr>
        <w:t xml:space="preserve"> per te</w:t>
      </w:r>
      <w:r>
        <w:rPr>
          <w:rFonts w:ascii="Avenir Book Oblique" w:hAnsi="Avenir Book Oblique"/>
          <w:color w:val="404040"/>
        </w:rPr>
        <w:t xml:space="preserve">” </w:t>
      </w:r>
      <w:r>
        <w:rPr>
          <w:rFonts w:ascii="Avenir Book Oblique" w:hAnsi="Avenir Book Oblique"/>
          <w:color w:val="404040"/>
        </w:rPr>
        <w:t xml:space="preserve">e </w:t>
      </w:r>
      <w:r>
        <w:rPr>
          <w:rFonts w:ascii="Avenir Book Oblique" w:hAnsi="Avenir Book Oblique"/>
          <w:color w:val="404040"/>
        </w:rPr>
        <w:t>“</w:t>
      </w:r>
      <w:r>
        <w:rPr>
          <w:rFonts w:ascii="Avenir Book Oblique" w:hAnsi="Avenir Book Oblique"/>
          <w:color w:val="404040"/>
        </w:rPr>
        <w:t>Backstage che passione</w:t>
      </w:r>
      <w:r>
        <w:rPr>
          <w:rFonts w:ascii="Avenir Book Oblique" w:hAnsi="Avenir Book Oblique"/>
          <w:color w:val="404040"/>
        </w:rPr>
        <w:t>”</w:t>
      </w:r>
      <w:r>
        <w:rPr>
          <w:rFonts w:ascii="Avenir Book" w:hAnsi="Avenir Book"/>
          <w:color w:val="404040"/>
        </w:rPr>
        <w:t xml:space="preserve"> si confronteranno con una partecipazione attiva alle attivit</w:t>
      </w:r>
      <w:r>
        <w:rPr>
          <w:rFonts w:ascii="Avenir Book" w:hAnsi="Avenir Book"/>
          <w:color w:val="404040"/>
        </w:rPr>
        <w:t xml:space="preserve">à </w:t>
      </w:r>
      <w:r>
        <w:rPr>
          <w:rFonts w:ascii="Avenir Book" w:hAnsi="Avenir Book"/>
          <w:color w:val="404040"/>
        </w:rPr>
        <w:t>propedeutiche formative dedicate alla scuola secondaria.</w:t>
      </w:r>
    </w:p>
    <w:p w:rsidR="00FC732B" w:rsidRDefault="008C7047">
      <w:pPr>
        <w:pStyle w:val="Didefault"/>
        <w:jc w:val="both"/>
      </w:pPr>
      <w:r>
        <w:rPr>
          <w:rFonts w:ascii="Avenir Book" w:hAnsi="Avenir Book"/>
          <w:color w:val="404040"/>
        </w:rPr>
        <w:t>Per informazioni, prenotazioni e iscrizioni alla newsletter: formazione@teatrolafenice.org www.teatro</w:t>
      </w:r>
      <w:r>
        <w:rPr>
          <w:rFonts w:ascii="Avenir Book" w:hAnsi="Avenir Book"/>
          <w:color w:val="404040"/>
        </w:rPr>
        <w:t>lafenice.it/education</w:t>
      </w:r>
      <w:bookmarkEnd w:id="0"/>
    </w:p>
    <w:sectPr w:rsidR="00FC732B">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047" w:rsidRDefault="008C7047">
      <w:r>
        <w:separator/>
      </w:r>
    </w:p>
  </w:endnote>
  <w:endnote w:type="continuationSeparator" w:id="0">
    <w:p w:rsidR="008C7047" w:rsidRDefault="008C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Avenir Book Oblique">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32B" w:rsidRDefault="00FC73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047" w:rsidRDefault="008C7047">
      <w:r>
        <w:separator/>
      </w:r>
    </w:p>
  </w:footnote>
  <w:footnote w:type="continuationSeparator" w:id="0">
    <w:p w:rsidR="008C7047" w:rsidRDefault="008C7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32B" w:rsidRDefault="00FC73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121DD"/>
    <w:multiLevelType w:val="hybridMultilevel"/>
    <w:tmpl w:val="904AE290"/>
    <w:lvl w:ilvl="0" w:tplc="3990CAD4">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39C4068">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280B242">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17C4065E">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BA3C08">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423DA6">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52200BDE">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87F41E36">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970CD34">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3990CAD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9C406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280B24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7C4065E">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DBA3C0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E423DA6">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2200BD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7F41E36">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70CD34">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tplc="3990CAD4">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A39C4068">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3280B242">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17C4065E">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DBA3C08">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E423DA6">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52200BDE">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7F41E36">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970CD34">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32B"/>
    <w:rsid w:val="008C7047"/>
    <w:rsid w:val="00B55F27"/>
    <w:rsid w:val="00FC732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3393693"/>
  <w15:docId w15:val="{B5E0F7A3-3374-F146-BCF3-3C1128F3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Collegamentoipertestuale"/>
    <w:rPr>
      <w:u w:val="single"/>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tion.teatrolafenice.it/site/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988</Words>
  <Characters>5632</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2019-07-02T05:59:00Z</dcterms:created>
  <dcterms:modified xsi:type="dcterms:W3CDTF">2019-07-02T06:06:00Z</dcterms:modified>
</cp:coreProperties>
</file>