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C522F" w14:textId="77777777" w:rsidR="0042370D" w:rsidRDefault="0042370D" w:rsidP="004F2C5E">
      <w:pPr>
        <w:pStyle w:val="Pa18"/>
        <w:tabs>
          <w:tab w:val="right" w:pos="9923"/>
        </w:tabs>
        <w:spacing w:line="240" w:lineRule="atLeast"/>
        <w:ind w:left="-142" w:right="-291"/>
        <w:jc w:val="both"/>
        <w:rPr>
          <w:rFonts w:ascii="Times New Roman" w:hAnsi="Times New Roman"/>
          <w:smallCaps/>
          <w:color w:val="000000"/>
          <w:sz w:val="20"/>
          <w:szCs w:val="20"/>
        </w:rPr>
      </w:pPr>
    </w:p>
    <w:p w14:paraId="0B89C386" w14:textId="2C975097" w:rsidR="003343A9" w:rsidRDefault="003343A9" w:rsidP="003343A9">
      <w:pPr>
        <w:pStyle w:val="Titolo1"/>
        <w:tabs>
          <w:tab w:val="right" w:pos="9632"/>
        </w:tabs>
        <w:rPr>
          <w:rFonts w:ascii="Times New Roman Grassetto" w:hAnsi="Times New Roman Grassetto"/>
          <w:bCs/>
          <w:sz w:val="32"/>
          <w:szCs w:val="32"/>
          <w:u w:val="none"/>
        </w:rPr>
      </w:pPr>
      <w:r w:rsidRPr="005C5141">
        <w:rPr>
          <w:rFonts w:ascii="Times New Roman Grassetto" w:hAnsi="Times New Roman Grassetto"/>
          <w:bCs/>
          <w:sz w:val="32"/>
          <w:szCs w:val="32"/>
        </w:rPr>
        <w:t>COMUNICATO STAMPA</w:t>
      </w:r>
      <w:r w:rsidR="000C61F0" w:rsidRPr="005C5141">
        <w:rPr>
          <w:rFonts w:ascii="Times New Roman Grassetto" w:hAnsi="Times New Roman Grassetto"/>
          <w:bCs/>
          <w:sz w:val="32"/>
          <w:szCs w:val="32"/>
          <w:u w:val="none"/>
        </w:rPr>
        <w:tab/>
      </w:r>
      <w:r w:rsidRPr="005C5141">
        <w:rPr>
          <w:rFonts w:ascii="Times New Roman Grassetto" w:hAnsi="Times New Roman Grassetto"/>
          <w:bCs/>
          <w:sz w:val="32"/>
          <w:szCs w:val="32"/>
          <w:u w:val="none"/>
        </w:rPr>
        <w:t>Venezia,</w:t>
      </w:r>
      <w:r w:rsidR="005C5141">
        <w:rPr>
          <w:rFonts w:ascii="Times New Roman Grassetto" w:hAnsi="Times New Roman Grassetto"/>
          <w:bCs/>
          <w:sz w:val="32"/>
          <w:szCs w:val="32"/>
          <w:u w:val="none"/>
        </w:rPr>
        <w:t xml:space="preserve"> </w:t>
      </w:r>
      <w:r w:rsidR="00F42F3E">
        <w:rPr>
          <w:rFonts w:ascii="Times New Roman Grassetto" w:hAnsi="Times New Roman Grassetto"/>
          <w:bCs/>
          <w:sz w:val="32"/>
          <w:szCs w:val="32"/>
          <w:u w:val="none"/>
        </w:rPr>
        <w:t>2</w:t>
      </w:r>
      <w:r w:rsidR="00970CE5">
        <w:rPr>
          <w:rFonts w:ascii="Times New Roman Grassetto" w:hAnsi="Times New Roman Grassetto"/>
          <w:bCs/>
          <w:sz w:val="32"/>
          <w:szCs w:val="32"/>
          <w:u w:val="none"/>
        </w:rPr>
        <w:t>1</w:t>
      </w:r>
      <w:r w:rsidR="00F42F3E">
        <w:rPr>
          <w:rFonts w:ascii="Times New Roman Grassetto" w:hAnsi="Times New Roman Grassetto"/>
          <w:bCs/>
          <w:sz w:val="32"/>
          <w:szCs w:val="32"/>
          <w:u w:val="none"/>
        </w:rPr>
        <w:t xml:space="preserve"> </w:t>
      </w:r>
      <w:r w:rsidR="00DD5869">
        <w:rPr>
          <w:rFonts w:ascii="Times New Roman Grassetto" w:hAnsi="Times New Roman Grassetto"/>
          <w:bCs/>
          <w:sz w:val="32"/>
          <w:szCs w:val="32"/>
          <w:u w:val="none"/>
        </w:rPr>
        <w:t>maggio 2026</w:t>
      </w:r>
    </w:p>
    <w:p w14:paraId="1F05C6A6" w14:textId="77777777" w:rsidR="00EA5F10" w:rsidRDefault="00EA5F10" w:rsidP="00EA5F10"/>
    <w:p w14:paraId="26CFC7B9" w14:textId="3ED23143" w:rsidR="00DD5869" w:rsidRPr="009D6EFD" w:rsidRDefault="000106B1" w:rsidP="001259C5">
      <w:pPr>
        <w:jc w:val="center"/>
        <w:rPr>
          <w:rFonts w:ascii="Times New Roman Grassetto" w:hAnsi="Times New Roman Grassetto" w:cs="Calibri"/>
          <w:b/>
          <w:color w:val="000000"/>
          <w:sz w:val="28"/>
          <w:szCs w:val="27"/>
        </w:rPr>
      </w:pPr>
      <w:r w:rsidRPr="009D6EFD">
        <w:rPr>
          <w:rFonts w:ascii="Times New Roman Grassetto" w:hAnsi="Times New Roman Grassetto" w:cs="Calibri"/>
          <w:b/>
          <w:color w:val="000000"/>
          <w:sz w:val="28"/>
          <w:szCs w:val="27"/>
        </w:rPr>
        <w:t>LA FENICE E</w:t>
      </w:r>
      <w:r w:rsidR="00276719" w:rsidRPr="009D6EFD">
        <w:rPr>
          <w:rFonts w:ascii="Times New Roman Grassetto" w:hAnsi="Times New Roman Grassetto" w:cs="Calibri"/>
          <w:b/>
          <w:color w:val="000000"/>
          <w:sz w:val="28"/>
          <w:szCs w:val="27"/>
        </w:rPr>
        <w:t xml:space="preserve"> </w:t>
      </w:r>
      <w:r w:rsidRPr="009D6EFD">
        <w:rPr>
          <w:rFonts w:ascii="Times New Roman Grassetto" w:hAnsi="Times New Roman Grassetto" w:cs="Calibri"/>
          <w:b/>
          <w:color w:val="000000"/>
          <w:sz w:val="28"/>
          <w:szCs w:val="27"/>
        </w:rPr>
        <w:t xml:space="preserve">IUAV OMAGGIANO </w:t>
      </w:r>
      <w:r w:rsidR="00DD5869" w:rsidRPr="009D6EFD">
        <w:rPr>
          <w:rFonts w:ascii="Times New Roman Grassetto" w:hAnsi="Times New Roman Grassetto" w:cs="Calibri"/>
          <w:b/>
          <w:color w:val="000000"/>
          <w:sz w:val="28"/>
          <w:szCs w:val="27"/>
        </w:rPr>
        <w:t>"LE CITTÀ DI PIANURA”</w:t>
      </w:r>
    </w:p>
    <w:p w14:paraId="67CA4884" w14:textId="7E0A55A6" w:rsidR="000106B1" w:rsidRPr="009D6EFD" w:rsidRDefault="000F7A88" w:rsidP="000F7A88">
      <w:pPr>
        <w:jc w:val="center"/>
        <w:rPr>
          <w:rFonts w:ascii="Times New Roman Grassetto" w:hAnsi="Times New Roman Grassetto" w:cs="Calibri"/>
          <w:b/>
          <w:color w:val="000000"/>
          <w:sz w:val="28"/>
          <w:szCs w:val="27"/>
        </w:rPr>
      </w:pPr>
      <w:r w:rsidRPr="009D6EFD">
        <w:rPr>
          <w:rFonts w:ascii="Times New Roman Grassetto" w:hAnsi="Times New Roman Grassetto" w:cs="Calibri"/>
          <w:b/>
          <w:color w:val="000000"/>
          <w:sz w:val="28"/>
          <w:szCs w:val="27"/>
        </w:rPr>
        <w:t>FILM VINCITORE DI 8 DAVID DI DONATELLO</w:t>
      </w:r>
    </w:p>
    <w:p w14:paraId="0C2DBDC1" w14:textId="10250652" w:rsidR="00DD5869" w:rsidRPr="009D6EFD" w:rsidRDefault="001259C5" w:rsidP="00DD5869">
      <w:pPr>
        <w:jc w:val="center"/>
        <w:rPr>
          <w:rFonts w:ascii="Times New Roman Grassetto" w:hAnsi="Times New Roman Grassetto" w:cs="Calibri"/>
          <w:b/>
          <w:color w:val="000000"/>
          <w:sz w:val="28"/>
          <w:szCs w:val="27"/>
        </w:rPr>
      </w:pPr>
      <w:r w:rsidRPr="009D6EFD">
        <w:rPr>
          <w:rFonts w:ascii="Times New Roman Grassetto" w:hAnsi="Times New Roman Grassetto" w:cs="Calibri"/>
          <w:b/>
          <w:color w:val="000000"/>
          <w:sz w:val="28"/>
          <w:szCs w:val="27"/>
        </w:rPr>
        <w:t xml:space="preserve">mercoledì 27 maggio 2026 ore 17.00 </w:t>
      </w:r>
    </w:p>
    <w:p w14:paraId="51D55BC5" w14:textId="7FEB2630" w:rsidR="00DD5869" w:rsidRPr="009D6EFD" w:rsidRDefault="00CF6A73" w:rsidP="00DD5869">
      <w:pPr>
        <w:jc w:val="center"/>
        <w:rPr>
          <w:rFonts w:ascii="Times New Roman Grassetto" w:hAnsi="Times New Roman Grassetto" w:cs="Calibri"/>
          <w:b/>
          <w:color w:val="000000"/>
          <w:sz w:val="28"/>
          <w:szCs w:val="27"/>
        </w:rPr>
      </w:pPr>
      <w:r w:rsidRPr="009D6EFD">
        <w:rPr>
          <w:rFonts w:ascii="Times New Roman Grassetto" w:hAnsi="Times New Roman Grassetto" w:cs="Calibri"/>
          <w:b/>
          <w:color w:val="000000"/>
          <w:sz w:val="28"/>
          <w:szCs w:val="27"/>
        </w:rPr>
        <w:t xml:space="preserve">Aula Magna </w:t>
      </w:r>
      <w:r w:rsidR="007A70A3" w:rsidRPr="009D6EFD">
        <w:rPr>
          <w:rFonts w:ascii="Times New Roman Grassetto" w:hAnsi="Times New Roman Grassetto" w:cs="Calibri"/>
          <w:b/>
          <w:color w:val="000000"/>
          <w:sz w:val="28"/>
          <w:szCs w:val="27"/>
        </w:rPr>
        <w:t xml:space="preserve">Università </w:t>
      </w:r>
      <w:r w:rsidR="001349DA" w:rsidRPr="009D6EFD">
        <w:rPr>
          <w:rFonts w:ascii="Times New Roman Grassetto" w:hAnsi="Times New Roman Grassetto" w:cs="Calibri"/>
          <w:b/>
          <w:color w:val="000000"/>
          <w:sz w:val="28"/>
          <w:szCs w:val="27"/>
        </w:rPr>
        <w:t>I</w:t>
      </w:r>
      <w:r w:rsidR="001259C5" w:rsidRPr="009D6EFD">
        <w:rPr>
          <w:rFonts w:ascii="Times New Roman Grassetto" w:hAnsi="Times New Roman Grassetto" w:cs="Calibri"/>
          <w:b/>
          <w:color w:val="000000"/>
          <w:sz w:val="28"/>
          <w:szCs w:val="27"/>
        </w:rPr>
        <w:t>uav</w:t>
      </w:r>
      <w:r w:rsidR="007A70A3" w:rsidRPr="009D6EFD">
        <w:rPr>
          <w:rFonts w:ascii="Times New Roman Grassetto" w:hAnsi="Times New Roman Grassetto" w:cs="Calibri"/>
          <w:b/>
          <w:color w:val="000000"/>
          <w:sz w:val="28"/>
          <w:szCs w:val="27"/>
        </w:rPr>
        <w:t xml:space="preserve"> di Venezia</w:t>
      </w:r>
      <w:r w:rsidR="00475090" w:rsidRPr="009D6EFD">
        <w:rPr>
          <w:rFonts w:ascii="Times New Roman Grassetto" w:hAnsi="Times New Roman Grassetto" w:cs="Calibri"/>
          <w:b/>
          <w:color w:val="000000"/>
          <w:sz w:val="28"/>
          <w:szCs w:val="27"/>
        </w:rPr>
        <w:t xml:space="preserve">, </w:t>
      </w:r>
      <w:r w:rsidR="001349DA" w:rsidRPr="009D6EFD">
        <w:rPr>
          <w:rFonts w:ascii="Times New Roman Grassetto" w:hAnsi="Times New Roman Grassetto" w:cs="Calibri"/>
          <w:b/>
          <w:color w:val="000000"/>
          <w:sz w:val="28"/>
          <w:szCs w:val="27"/>
        </w:rPr>
        <w:t>T</w:t>
      </w:r>
      <w:r w:rsidR="001259C5" w:rsidRPr="009D6EFD">
        <w:rPr>
          <w:rFonts w:ascii="Times New Roman Grassetto" w:hAnsi="Times New Roman Grassetto" w:cs="Calibri"/>
          <w:b/>
          <w:color w:val="000000"/>
          <w:sz w:val="28"/>
          <w:szCs w:val="27"/>
        </w:rPr>
        <w:t>olentini</w:t>
      </w:r>
    </w:p>
    <w:p w14:paraId="6EF4EA71" w14:textId="77777777" w:rsidR="00DD5869" w:rsidRPr="009D6EFD" w:rsidRDefault="00DD5869" w:rsidP="003D3440">
      <w:pPr>
        <w:ind w:firstLine="0"/>
        <w:rPr>
          <w:rFonts w:ascii="times newv roman" w:hAnsi="times newv roman" w:cs="Calibri"/>
          <w:b/>
          <w:color w:val="000000"/>
          <w:sz w:val="28"/>
          <w:szCs w:val="27"/>
        </w:rPr>
      </w:pPr>
    </w:p>
    <w:p w14:paraId="44D2D275" w14:textId="10C4BE79" w:rsidR="00DD5869" w:rsidRPr="00707B17" w:rsidRDefault="00DD5869" w:rsidP="00DD5869">
      <w:pPr>
        <w:rPr>
          <w:rFonts w:cs="Calibri"/>
          <w:color w:val="000000"/>
          <w:sz w:val="28"/>
          <w:szCs w:val="27"/>
        </w:rPr>
      </w:pPr>
      <w:r w:rsidRPr="00707B17">
        <w:rPr>
          <w:rFonts w:cs="Calibri"/>
          <w:b/>
          <w:color w:val="000000"/>
          <w:sz w:val="28"/>
          <w:szCs w:val="27"/>
        </w:rPr>
        <w:t>Mercoledì 27 maggio alle ore 17.00</w:t>
      </w:r>
      <w:r w:rsidR="00F63CE2" w:rsidRPr="00707B17">
        <w:rPr>
          <w:rFonts w:cs="Calibri"/>
          <w:b/>
          <w:color w:val="000000"/>
          <w:sz w:val="28"/>
          <w:szCs w:val="27"/>
        </w:rPr>
        <w:t xml:space="preserve">, </w:t>
      </w:r>
      <w:r w:rsidR="004B187F" w:rsidRPr="00707B17">
        <w:rPr>
          <w:rFonts w:cs="Calibri"/>
          <w:b/>
          <w:color w:val="000000"/>
          <w:sz w:val="28"/>
          <w:szCs w:val="27"/>
        </w:rPr>
        <w:t>nell</w:t>
      </w:r>
      <w:r w:rsidR="00963D82" w:rsidRPr="00707B17">
        <w:rPr>
          <w:rFonts w:cs="Calibri"/>
          <w:b/>
          <w:color w:val="000000"/>
          <w:sz w:val="28"/>
          <w:szCs w:val="27"/>
        </w:rPr>
        <w:t>’ambito delle</w:t>
      </w:r>
      <w:r w:rsidR="004B187F" w:rsidRPr="00707B17">
        <w:rPr>
          <w:rFonts w:cs="Calibri"/>
          <w:b/>
          <w:color w:val="000000"/>
          <w:sz w:val="28"/>
          <w:szCs w:val="27"/>
        </w:rPr>
        <w:t xml:space="preserve"> </w:t>
      </w:r>
      <w:r w:rsidR="00F63CE2" w:rsidRPr="00707B17">
        <w:rPr>
          <w:rFonts w:cs="Calibri"/>
          <w:b/>
          <w:color w:val="000000"/>
          <w:sz w:val="28"/>
          <w:szCs w:val="27"/>
        </w:rPr>
        <w:t xml:space="preserve">celebrazioni </w:t>
      </w:r>
      <w:r w:rsidR="00A50206" w:rsidRPr="00707B17">
        <w:rPr>
          <w:rFonts w:cs="Calibri"/>
          <w:b/>
          <w:color w:val="000000"/>
          <w:sz w:val="28"/>
          <w:szCs w:val="27"/>
        </w:rPr>
        <w:t xml:space="preserve">per i </w:t>
      </w:r>
      <w:r w:rsidR="00F63CE2" w:rsidRPr="00707B17">
        <w:rPr>
          <w:rFonts w:cs="Calibri"/>
          <w:b/>
          <w:color w:val="000000"/>
          <w:sz w:val="28"/>
          <w:szCs w:val="27"/>
        </w:rPr>
        <w:t>100 anni dell</w:t>
      </w:r>
      <w:r w:rsidR="007A70A3" w:rsidRPr="00707B17">
        <w:rPr>
          <w:rFonts w:cs="Calibri"/>
          <w:b/>
          <w:color w:val="000000"/>
          <w:sz w:val="28"/>
          <w:szCs w:val="27"/>
        </w:rPr>
        <w:t>’Università</w:t>
      </w:r>
      <w:r w:rsidR="00F63CE2" w:rsidRPr="00707B17">
        <w:rPr>
          <w:rFonts w:cs="Calibri"/>
          <w:b/>
          <w:color w:val="000000"/>
          <w:sz w:val="28"/>
          <w:szCs w:val="27"/>
        </w:rPr>
        <w:t xml:space="preserve"> Iuav</w:t>
      </w:r>
      <w:r w:rsidR="007A70A3" w:rsidRPr="00707B17">
        <w:rPr>
          <w:rFonts w:cs="Calibri"/>
          <w:b/>
          <w:color w:val="000000"/>
          <w:sz w:val="28"/>
          <w:szCs w:val="27"/>
        </w:rPr>
        <w:t xml:space="preserve"> di Venezia</w:t>
      </w:r>
      <w:r w:rsidR="00F63CE2" w:rsidRPr="00707B17">
        <w:rPr>
          <w:rFonts w:cs="Calibri"/>
          <w:b/>
          <w:color w:val="000000"/>
          <w:sz w:val="28"/>
          <w:szCs w:val="27"/>
        </w:rPr>
        <w:t>,</w:t>
      </w:r>
      <w:r w:rsidRPr="00707B17">
        <w:rPr>
          <w:rFonts w:cs="Calibri"/>
          <w:b/>
          <w:color w:val="000000"/>
          <w:sz w:val="28"/>
          <w:szCs w:val="27"/>
        </w:rPr>
        <w:t xml:space="preserve"> l'Aula Magna </w:t>
      </w:r>
      <w:r w:rsidR="00F63CE2" w:rsidRPr="00707B17">
        <w:rPr>
          <w:rFonts w:cs="Calibri"/>
          <w:b/>
          <w:color w:val="000000"/>
          <w:sz w:val="28"/>
          <w:szCs w:val="27"/>
        </w:rPr>
        <w:t>de</w:t>
      </w:r>
      <w:r w:rsidRPr="00707B17">
        <w:rPr>
          <w:rFonts w:cs="Calibri"/>
          <w:b/>
          <w:color w:val="000000"/>
          <w:sz w:val="28"/>
          <w:szCs w:val="27"/>
        </w:rPr>
        <w:t>i Tolentini, ospiterà una serata</w:t>
      </w:r>
      <w:r w:rsidR="00B6203F" w:rsidRPr="00707B17">
        <w:rPr>
          <w:rFonts w:cs="Calibri"/>
          <w:b/>
          <w:color w:val="000000"/>
          <w:sz w:val="28"/>
          <w:szCs w:val="27"/>
        </w:rPr>
        <w:t>, organizzata dal Teatro La Fenice e dall</w:t>
      </w:r>
      <w:r w:rsidR="007A70A3" w:rsidRPr="00707B17">
        <w:rPr>
          <w:rFonts w:cs="Calibri"/>
          <w:b/>
          <w:color w:val="000000"/>
          <w:sz w:val="28"/>
          <w:szCs w:val="27"/>
        </w:rPr>
        <w:t>’Università Iuav di Venezia</w:t>
      </w:r>
      <w:r w:rsidR="00B6203F" w:rsidRPr="00707B17">
        <w:rPr>
          <w:rFonts w:cs="Calibri"/>
          <w:b/>
          <w:color w:val="000000"/>
          <w:sz w:val="28"/>
          <w:szCs w:val="27"/>
        </w:rPr>
        <w:t xml:space="preserve">, </w:t>
      </w:r>
      <w:r w:rsidRPr="00707B17">
        <w:rPr>
          <w:rFonts w:cs="Calibri"/>
          <w:b/>
          <w:color w:val="000000"/>
          <w:sz w:val="28"/>
          <w:szCs w:val="27"/>
        </w:rPr>
        <w:t>dedicata al film "Le città di Pianura"</w:t>
      </w:r>
      <w:r w:rsidRPr="00707B17">
        <w:rPr>
          <w:rFonts w:cs="Calibri"/>
          <w:color w:val="000000"/>
          <w:sz w:val="28"/>
          <w:szCs w:val="27"/>
        </w:rPr>
        <w:t xml:space="preserve"> di Francesco Sossai, </w:t>
      </w:r>
      <w:r w:rsidRPr="00707B17">
        <w:rPr>
          <w:sz w:val="28"/>
        </w:rPr>
        <w:t>un “piccolo” capolavoro che ha rappresentato</w:t>
      </w:r>
      <w:r w:rsidR="001349DA" w:rsidRPr="00707B17">
        <w:rPr>
          <w:sz w:val="28"/>
        </w:rPr>
        <w:t xml:space="preserve"> </w:t>
      </w:r>
      <w:r w:rsidRPr="00707B17">
        <w:rPr>
          <w:sz w:val="28"/>
        </w:rPr>
        <w:t xml:space="preserve">un’autentica sorpresa al box office, incassando </w:t>
      </w:r>
      <w:r w:rsidR="00066156" w:rsidRPr="00707B17">
        <w:rPr>
          <w:sz w:val="28"/>
        </w:rPr>
        <w:t xml:space="preserve">oltre </w:t>
      </w:r>
      <w:r w:rsidRPr="00707B17">
        <w:rPr>
          <w:sz w:val="28"/>
        </w:rPr>
        <w:t xml:space="preserve">un milione di euro, ottenendo il plauso della critica, vincendo numerosi premi </w:t>
      </w:r>
      <w:r w:rsidR="000106B1" w:rsidRPr="00707B17">
        <w:rPr>
          <w:sz w:val="28"/>
        </w:rPr>
        <w:t xml:space="preserve">tra cui ben </w:t>
      </w:r>
      <w:r w:rsidR="004257EE" w:rsidRPr="00707B17">
        <w:rPr>
          <w:sz w:val="28"/>
        </w:rPr>
        <w:t>otto</w:t>
      </w:r>
      <w:r w:rsidR="000106B1" w:rsidRPr="00707B17">
        <w:rPr>
          <w:sz w:val="28"/>
        </w:rPr>
        <w:t xml:space="preserve"> </w:t>
      </w:r>
      <w:r w:rsidRPr="00707B17">
        <w:rPr>
          <w:sz w:val="28"/>
        </w:rPr>
        <w:t>David di Donatello.</w:t>
      </w:r>
    </w:p>
    <w:p w14:paraId="66E0BCFA" w14:textId="0B52942E" w:rsidR="00DD5869" w:rsidRPr="00707B17" w:rsidRDefault="00DD5869" w:rsidP="00DD5869">
      <w:pPr>
        <w:ind w:firstLine="0"/>
        <w:rPr>
          <w:sz w:val="28"/>
          <w:szCs w:val="32"/>
        </w:rPr>
      </w:pPr>
      <w:r w:rsidRPr="00707B17">
        <w:rPr>
          <w:rFonts w:cs="Calibri"/>
          <w:color w:val="000000"/>
          <w:sz w:val="28"/>
          <w:szCs w:val="27"/>
        </w:rPr>
        <w:t>L'evento</w:t>
      </w:r>
      <w:r w:rsidR="00227E09" w:rsidRPr="00707B17">
        <w:rPr>
          <w:rFonts w:cs="Calibri"/>
          <w:color w:val="000000"/>
          <w:sz w:val="28"/>
          <w:szCs w:val="27"/>
        </w:rPr>
        <w:t xml:space="preserve"> </w:t>
      </w:r>
      <w:r w:rsidRPr="00707B17">
        <w:rPr>
          <w:rFonts w:cs="Calibri"/>
          <w:color w:val="000000"/>
          <w:sz w:val="28"/>
          <w:szCs w:val="27"/>
        </w:rPr>
        <w:t>si aprirà con l'es</w:t>
      </w:r>
      <w:r w:rsidR="001D1AF6" w:rsidRPr="00707B17">
        <w:rPr>
          <w:rFonts w:cs="Calibri"/>
          <w:color w:val="000000"/>
          <w:sz w:val="28"/>
          <w:szCs w:val="27"/>
        </w:rPr>
        <w:t>ibizione</w:t>
      </w:r>
      <w:r w:rsidRPr="00707B17">
        <w:rPr>
          <w:sz w:val="28"/>
        </w:rPr>
        <w:t xml:space="preserve"> di un quartetto d’archi</w:t>
      </w:r>
      <w:r w:rsidR="00A50206" w:rsidRPr="00707B17">
        <w:rPr>
          <w:sz w:val="28"/>
        </w:rPr>
        <w:t>,</w:t>
      </w:r>
      <w:r w:rsidRPr="00707B17">
        <w:rPr>
          <w:sz w:val="28"/>
          <w:szCs w:val="32"/>
        </w:rPr>
        <w:t xml:space="preserve"> </w:t>
      </w:r>
      <w:r w:rsidR="001349DA" w:rsidRPr="00707B17">
        <w:rPr>
          <w:sz w:val="28"/>
          <w:szCs w:val="32"/>
        </w:rPr>
        <w:t>composto da</w:t>
      </w:r>
      <w:r w:rsidR="0027009C" w:rsidRPr="00707B17">
        <w:rPr>
          <w:sz w:val="28"/>
          <w:szCs w:val="32"/>
        </w:rPr>
        <w:t>i musicisti della Fenice</w:t>
      </w:r>
      <w:r w:rsidR="001349DA" w:rsidRPr="00707B17">
        <w:rPr>
          <w:sz w:val="28"/>
          <w:szCs w:val="32"/>
        </w:rPr>
        <w:t xml:space="preserve"> </w:t>
      </w:r>
      <w:r w:rsidRPr="00707B17">
        <w:rPr>
          <w:sz w:val="28"/>
          <w:szCs w:val="32"/>
        </w:rPr>
        <w:t>Andrea Crosara e Nicola Fregonese</w:t>
      </w:r>
      <w:r w:rsidR="001349DA" w:rsidRPr="00707B17">
        <w:rPr>
          <w:sz w:val="28"/>
          <w:szCs w:val="32"/>
        </w:rPr>
        <w:t>, violini</w:t>
      </w:r>
      <w:r w:rsidRPr="00707B17">
        <w:rPr>
          <w:sz w:val="28"/>
          <w:szCs w:val="32"/>
        </w:rPr>
        <w:t xml:space="preserve">, </w:t>
      </w:r>
      <w:proofErr w:type="spellStart"/>
      <w:r w:rsidRPr="00707B17">
        <w:rPr>
          <w:sz w:val="28"/>
          <w:szCs w:val="32"/>
        </w:rPr>
        <w:t>Petr</w:t>
      </w:r>
      <w:proofErr w:type="spellEnd"/>
      <w:r w:rsidRPr="00707B17">
        <w:rPr>
          <w:sz w:val="28"/>
          <w:szCs w:val="32"/>
        </w:rPr>
        <w:t xml:space="preserve"> Pavlov,</w:t>
      </w:r>
      <w:r w:rsidR="001349DA" w:rsidRPr="00707B17">
        <w:rPr>
          <w:sz w:val="28"/>
          <w:szCs w:val="32"/>
        </w:rPr>
        <w:t xml:space="preserve"> viola, </w:t>
      </w:r>
      <w:r w:rsidRPr="00707B17">
        <w:rPr>
          <w:sz w:val="28"/>
          <w:szCs w:val="32"/>
        </w:rPr>
        <w:t xml:space="preserve">Antonino </w:t>
      </w:r>
      <w:proofErr w:type="spellStart"/>
      <w:r w:rsidRPr="00707B17">
        <w:rPr>
          <w:sz w:val="28"/>
          <w:szCs w:val="32"/>
        </w:rPr>
        <w:t>Puliafito</w:t>
      </w:r>
      <w:proofErr w:type="spellEnd"/>
      <w:r w:rsidR="001349DA" w:rsidRPr="00707B17">
        <w:rPr>
          <w:sz w:val="28"/>
          <w:szCs w:val="32"/>
        </w:rPr>
        <w:t>, violoncello</w:t>
      </w:r>
      <w:r w:rsidR="00F63CE2" w:rsidRPr="00707B17">
        <w:rPr>
          <w:sz w:val="28"/>
          <w:szCs w:val="32"/>
        </w:rPr>
        <w:t xml:space="preserve">; </w:t>
      </w:r>
      <w:r w:rsidRPr="00707B17">
        <w:rPr>
          <w:sz w:val="28"/>
          <w:szCs w:val="32"/>
        </w:rPr>
        <w:t xml:space="preserve">un </w:t>
      </w:r>
      <w:r w:rsidR="003013BA" w:rsidRPr="00707B17">
        <w:rPr>
          <w:sz w:val="28"/>
          <w:szCs w:val="32"/>
        </w:rPr>
        <w:t>tributo</w:t>
      </w:r>
      <w:r w:rsidRPr="00707B17">
        <w:rPr>
          <w:sz w:val="28"/>
          <w:szCs w:val="32"/>
        </w:rPr>
        <w:t xml:space="preserve"> al cinema con un </w:t>
      </w:r>
      <w:r w:rsidRPr="00707B17">
        <w:rPr>
          <w:color w:val="000000"/>
          <w:sz w:val="28"/>
          <w:szCs w:val="28"/>
        </w:rPr>
        <w:t>medley di brani d</w:t>
      </w:r>
      <w:r w:rsidR="003013BA" w:rsidRPr="00707B17">
        <w:rPr>
          <w:color w:val="000000"/>
          <w:sz w:val="28"/>
          <w:szCs w:val="28"/>
        </w:rPr>
        <w:t xml:space="preserve">i </w:t>
      </w:r>
      <w:r w:rsidRPr="00707B17">
        <w:rPr>
          <w:color w:val="000000"/>
          <w:sz w:val="28"/>
          <w:szCs w:val="28"/>
        </w:rPr>
        <w:t>Ennio Morricone</w:t>
      </w:r>
      <w:r w:rsidR="005E1871" w:rsidRPr="00707B17">
        <w:rPr>
          <w:sz w:val="28"/>
          <w:szCs w:val="32"/>
        </w:rPr>
        <w:t xml:space="preserve"> in cui verranno </w:t>
      </w:r>
      <w:r w:rsidRPr="00707B17">
        <w:rPr>
          <w:sz w:val="28"/>
          <w:szCs w:val="32"/>
        </w:rPr>
        <w:t xml:space="preserve">eseguite le colonne sonore di: </w:t>
      </w:r>
      <w:r w:rsidRPr="00707B17">
        <w:rPr>
          <w:i/>
          <w:iCs/>
          <w:color w:val="000000"/>
          <w:sz w:val="28"/>
          <w:szCs w:val="28"/>
        </w:rPr>
        <w:t>Nuovo Cinema Paradiso</w:t>
      </w:r>
      <w:r w:rsidRPr="00707B17">
        <w:rPr>
          <w:sz w:val="28"/>
          <w:szCs w:val="32"/>
        </w:rPr>
        <w:t xml:space="preserve">, </w:t>
      </w:r>
      <w:r w:rsidRPr="00707B17">
        <w:rPr>
          <w:i/>
          <w:iCs/>
          <w:color w:val="000000"/>
          <w:sz w:val="28"/>
          <w:szCs w:val="28"/>
        </w:rPr>
        <w:t>The Mission</w:t>
      </w:r>
      <w:r w:rsidRPr="00707B17">
        <w:rPr>
          <w:sz w:val="28"/>
          <w:szCs w:val="32"/>
        </w:rPr>
        <w:t xml:space="preserve">, </w:t>
      </w:r>
      <w:r w:rsidRPr="00707B17">
        <w:rPr>
          <w:i/>
          <w:iCs/>
          <w:color w:val="000000"/>
          <w:sz w:val="28"/>
          <w:szCs w:val="28"/>
        </w:rPr>
        <w:t>La leggenda del pianista sull’oceano</w:t>
      </w:r>
      <w:r w:rsidRPr="00707B17">
        <w:rPr>
          <w:sz w:val="28"/>
          <w:szCs w:val="32"/>
        </w:rPr>
        <w:t xml:space="preserve">, </w:t>
      </w:r>
      <w:r w:rsidRPr="00707B17">
        <w:rPr>
          <w:i/>
          <w:iCs/>
          <w:color w:val="000000"/>
          <w:sz w:val="28"/>
          <w:szCs w:val="28"/>
        </w:rPr>
        <w:t>Marco Polo</w:t>
      </w:r>
      <w:r w:rsidRPr="00707B17">
        <w:rPr>
          <w:sz w:val="28"/>
          <w:szCs w:val="32"/>
        </w:rPr>
        <w:t xml:space="preserve">, </w:t>
      </w:r>
      <w:r w:rsidRPr="00707B17">
        <w:rPr>
          <w:i/>
          <w:iCs/>
          <w:color w:val="000000"/>
          <w:sz w:val="28"/>
          <w:szCs w:val="28"/>
        </w:rPr>
        <w:t>C’era una volta il West</w:t>
      </w:r>
      <w:r w:rsidRPr="00707B17">
        <w:rPr>
          <w:sz w:val="28"/>
          <w:szCs w:val="32"/>
        </w:rPr>
        <w:t xml:space="preserve"> ed infine </w:t>
      </w:r>
      <w:r w:rsidRPr="00707B17">
        <w:rPr>
          <w:i/>
          <w:iCs/>
          <w:color w:val="000000"/>
          <w:sz w:val="28"/>
          <w:szCs w:val="28"/>
        </w:rPr>
        <w:t xml:space="preserve">La </w:t>
      </w:r>
      <w:proofErr w:type="spellStart"/>
      <w:r w:rsidRPr="00707B17">
        <w:rPr>
          <w:i/>
          <w:iCs/>
          <w:color w:val="000000"/>
          <w:sz w:val="28"/>
          <w:szCs w:val="28"/>
        </w:rPr>
        <w:t>Califf</w:t>
      </w:r>
      <w:r w:rsidR="000928AF" w:rsidRPr="00707B17">
        <w:rPr>
          <w:i/>
          <w:iCs/>
          <w:color w:val="000000"/>
          <w:sz w:val="28"/>
          <w:szCs w:val="28"/>
        </w:rPr>
        <w:t>a</w:t>
      </w:r>
      <w:proofErr w:type="spellEnd"/>
      <w:r w:rsidR="000928AF" w:rsidRPr="00707B17">
        <w:rPr>
          <w:i/>
          <w:iCs/>
          <w:color w:val="000000"/>
          <w:sz w:val="28"/>
          <w:szCs w:val="28"/>
        </w:rPr>
        <w:t>.</w:t>
      </w:r>
    </w:p>
    <w:p w14:paraId="78BEC323" w14:textId="11ADF941" w:rsidR="009C4EF9" w:rsidRPr="00707B17" w:rsidRDefault="00DD5869" w:rsidP="009C4EF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color w:val="000000"/>
          <w:sz w:val="28"/>
          <w:szCs w:val="26"/>
          <w:lang w:eastAsia="zh-CN"/>
        </w:rPr>
      </w:pPr>
      <w:r w:rsidRPr="00707B17">
        <w:rPr>
          <w:sz w:val="28"/>
        </w:rPr>
        <w:t>Sarà un</w:t>
      </w:r>
      <w:r w:rsidR="00963D82" w:rsidRPr="00707B17">
        <w:rPr>
          <w:sz w:val="28"/>
        </w:rPr>
        <w:t xml:space="preserve"> primo omaggio al grande compositore in attesa </w:t>
      </w:r>
      <w:r w:rsidRPr="00707B17">
        <w:rPr>
          <w:sz w:val="28"/>
        </w:rPr>
        <w:t xml:space="preserve">del </w:t>
      </w:r>
      <w:r w:rsidR="00963D82" w:rsidRPr="00707B17">
        <w:rPr>
          <w:sz w:val="28"/>
        </w:rPr>
        <w:t xml:space="preserve">Concerto </w:t>
      </w:r>
      <w:r w:rsidR="00F63CE2" w:rsidRPr="00707B17">
        <w:rPr>
          <w:sz w:val="28"/>
        </w:rPr>
        <w:t xml:space="preserve">- </w:t>
      </w:r>
      <w:r w:rsidRPr="00707B17">
        <w:rPr>
          <w:color w:val="000000"/>
          <w:sz w:val="28"/>
          <w:szCs w:val="26"/>
        </w:rPr>
        <w:t xml:space="preserve">organizzato dalla Fondazione Teatro La Fenice </w:t>
      </w:r>
      <w:r w:rsidR="00F63CE2" w:rsidRPr="00707B17">
        <w:rPr>
          <w:color w:val="000000"/>
          <w:sz w:val="28"/>
          <w:szCs w:val="26"/>
        </w:rPr>
        <w:t xml:space="preserve">- </w:t>
      </w:r>
      <w:r w:rsidRPr="00707B17">
        <w:rPr>
          <w:sz w:val="28"/>
        </w:rPr>
        <w:t>che si terrà in Piazza San Marco domenica 5 luglio alle ore 21.00, “Morricone Night</w:t>
      </w:r>
      <w:r w:rsidR="002D6EA3" w:rsidRPr="00707B17">
        <w:rPr>
          <w:sz w:val="28"/>
        </w:rPr>
        <w:t xml:space="preserve"> Suite veneziana”</w:t>
      </w:r>
      <w:r w:rsidRPr="00707B17">
        <w:rPr>
          <w:sz w:val="28"/>
        </w:rPr>
        <w:t>,</w:t>
      </w:r>
      <w:r w:rsidRPr="00707B17">
        <w:rPr>
          <w:color w:val="000000"/>
          <w:sz w:val="28"/>
          <w:szCs w:val="26"/>
        </w:rPr>
        <w:t xml:space="preserve"> che vedrà l’Orchestra e il Coro del Teatro La Fenice diretti da</w:t>
      </w:r>
      <w:r w:rsidR="002D6EA3" w:rsidRPr="00707B17">
        <w:rPr>
          <w:color w:val="000000"/>
          <w:sz w:val="28"/>
          <w:szCs w:val="26"/>
        </w:rPr>
        <w:t xml:space="preserve"> </w:t>
      </w:r>
      <w:r w:rsidRPr="00707B17">
        <w:rPr>
          <w:color w:val="000000"/>
          <w:sz w:val="28"/>
          <w:szCs w:val="26"/>
        </w:rPr>
        <w:t>Kevin Rhodes</w:t>
      </w:r>
      <w:r w:rsidRPr="00707B17">
        <w:rPr>
          <w:sz w:val="28"/>
        </w:rPr>
        <w:t xml:space="preserve"> in un programma interamente dedicato al</w:t>
      </w:r>
      <w:r w:rsidR="00963D82" w:rsidRPr="00707B17">
        <w:rPr>
          <w:sz w:val="28"/>
        </w:rPr>
        <w:t xml:space="preserve"> musicista</w:t>
      </w:r>
      <w:r w:rsidR="009C4EF9" w:rsidRPr="00707B17">
        <w:rPr>
          <w:color w:val="000000"/>
          <w:sz w:val="28"/>
          <w:szCs w:val="26"/>
          <w:lang w:eastAsia="zh-CN"/>
        </w:rPr>
        <w:t xml:space="preserve"> </w:t>
      </w:r>
      <w:r w:rsidR="009538A0" w:rsidRPr="00707B17">
        <w:rPr>
          <w:color w:val="000000"/>
          <w:sz w:val="28"/>
          <w:szCs w:val="26"/>
          <w:lang w:eastAsia="zh-CN"/>
        </w:rPr>
        <w:t xml:space="preserve">con </w:t>
      </w:r>
      <w:r w:rsidR="009C4EF9" w:rsidRPr="00707B17">
        <w:rPr>
          <w:color w:val="000000"/>
          <w:sz w:val="28"/>
          <w:szCs w:val="26"/>
          <w:lang w:eastAsia="zh-CN"/>
        </w:rPr>
        <w:t xml:space="preserve">l’esecuzione della </w:t>
      </w:r>
      <w:r w:rsidR="009C4EF9" w:rsidRPr="00707B17">
        <w:rPr>
          <w:i/>
          <w:iCs/>
          <w:color w:val="000000"/>
          <w:sz w:val="28"/>
          <w:szCs w:val="26"/>
          <w:lang w:eastAsia="zh-CN"/>
        </w:rPr>
        <w:t>Cantata per l’Europa</w:t>
      </w:r>
      <w:r w:rsidR="009C4EF9" w:rsidRPr="00707B17">
        <w:rPr>
          <w:color w:val="000000"/>
          <w:sz w:val="28"/>
          <w:szCs w:val="26"/>
          <w:lang w:eastAsia="zh-CN"/>
        </w:rPr>
        <w:t xml:space="preserve"> e di alcune pagine tratte dal catalogo più noto di Morricone.</w:t>
      </w:r>
    </w:p>
    <w:p w14:paraId="22CD83D1" w14:textId="77777777" w:rsidR="00A50206" w:rsidRPr="00707B17" w:rsidRDefault="00DD5869" w:rsidP="00A50206">
      <w:pPr>
        <w:rPr>
          <w:sz w:val="28"/>
        </w:rPr>
      </w:pPr>
      <w:r w:rsidRPr="00707B17">
        <w:rPr>
          <w:sz w:val="28"/>
        </w:rPr>
        <w:t xml:space="preserve">“Le città di pianura” è un road movie ambientato nelle desolate campagne del Veneto, con protagonisti due spiantati che vivono alla giornata, divertenti cialtroni compagni di bevute, ossessionati dall’ultimo bicchiere. Nel corso di una notte epica incrociano nel loro cammino uno studente di Architettura, timido e insicuro, coinvolgendolo in un’avventura scombinata, straniante e indimenticabile, che per certi </w:t>
      </w:r>
    </w:p>
    <w:p w14:paraId="67EAE655" w14:textId="0EDCCC8C" w:rsidR="00DD5869" w:rsidRPr="00707B17" w:rsidRDefault="00DD5869" w:rsidP="00A50206">
      <w:pPr>
        <w:ind w:firstLine="0"/>
        <w:rPr>
          <w:sz w:val="28"/>
        </w:rPr>
      </w:pPr>
      <w:r w:rsidRPr="00707B17">
        <w:rPr>
          <w:sz w:val="28"/>
        </w:rPr>
        <w:t xml:space="preserve">versi sarà una sorta di educazione sentimentale; l’incontro tra i tre </w:t>
      </w:r>
      <w:r w:rsidR="00963D82" w:rsidRPr="00707B17">
        <w:rPr>
          <w:sz w:val="28"/>
        </w:rPr>
        <w:t xml:space="preserve">ha come sfondo i </w:t>
      </w:r>
      <w:r w:rsidRPr="00707B17">
        <w:rPr>
          <w:sz w:val="28"/>
        </w:rPr>
        <w:t>Tolentini, tra lo Iuav e il Bacaro</w:t>
      </w:r>
      <w:r w:rsidR="00F63CE2" w:rsidRPr="00707B17">
        <w:rPr>
          <w:sz w:val="28"/>
        </w:rPr>
        <w:t xml:space="preserve"> da Lele</w:t>
      </w:r>
      <w:r w:rsidRPr="00707B17">
        <w:rPr>
          <w:sz w:val="28"/>
        </w:rPr>
        <w:t xml:space="preserve">. </w:t>
      </w:r>
    </w:p>
    <w:p w14:paraId="59035235" w14:textId="37EFB158" w:rsidR="00B6203F" w:rsidRPr="00707B17" w:rsidRDefault="00C87539" w:rsidP="00B6203F">
      <w:pPr>
        <w:rPr>
          <w:sz w:val="28"/>
        </w:rPr>
      </w:pPr>
      <w:r w:rsidRPr="00707B17">
        <w:rPr>
          <w:sz w:val="28"/>
        </w:rPr>
        <w:t xml:space="preserve">Il film, </w:t>
      </w:r>
      <w:r w:rsidR="00DD5869" w:rsidRPr="00707B17">
        <w:rPr>
          <w:sz w:val="28"/>
        </w:rPr>
        <w:t xml:space="preserve">prodotto da Vivo </w:t>
      </w:r>
      <w:r w:rsidR="001A6DC6" w:rsidRPr="00707B17">
        <w:rPr>
          <w:sz w:val="28"/>
        </w:rPr>
        <w:t>F</w:t>
      </w:r>
      <w:r w:rsidR="00DD5869" w:rsidRPr="00707B17">
        <w:rPr>
          <w:sz w:val="28"/>
        </w:rPr>
        <w:t xml:space="preserve">ilm con Rai Cinema e </w:t>
      </w:r>
      <w:proofErr w:type="spellStart"/>
      <w:r w:rsidR="00DD5869" w:rsidRPr="00707B17">
        <w:rPr>
          <w:sz w:val="28"/>
        </w:rPr>
        <w:t>Maze</w:t>
      </w:r>
      <w:proofErr w:type="spellEnd"/>
      <w:r w:rsidR="00DD5869" w:rsidRPr="00707B17">
        <w:rPr>
          <w:sz w:val="28"/>
        </w:rPr>
        <w:t xml:space="preserve"> Pictures, distribuito da </w:t>
      </w:r>
      <w:r w:rsidR="00DD5869" w:rsidRPr="00707B17">
        <w:rPr>
          <w:rFonts w:cs="Arial"/>
          <w:sz w:val="28"/>
        </w:rPr>
        <w:t>Lucky Red</w:t>
      </w:r>
      <w:r w:rsidR="00DD5869" w:rsidRPr="00707B17">
        <w:rPr>
          <w:sz w:val="28"/>
        </w:rPr>
        <w:t xml:space="preserve">, con la regia </w:t>
      </w:r>
      <w:r w:rsidR="000106B1" w:rsidRPr="00707B17">
        <w:rPr>
          <w:sz w:val="28"/>
        </w:rPr>
        <w:t xml:space="preserve">di Francesco Sossai, autore anche della </w:t>
      </w:r>
      <w:r w:rsidR="00DD5869" w:rsidRPr="00707B17">
        <w:rPr>
          <w:sz w:val="28"/>
        </w:rPr>
        <w:t xml:space="preserve">sceneggiatura </w:t>
      </w:r>
      <w:r w:rsidR="000106B1" w:rsidRPr="00707B17">
        <w:rPr>
          <w:sz w:val="28"/>
        </w:rPr>
        <w:t xml:space="preserve">in collaborazione con Adriano </w:t>
      </w:r>
      <w:proofErr w:type="spellStart"/>
      <w:r w:rsidR="000106B1" w:rsidRPr="00707B17">
        <w:rPr>
          <w:sz w:val="28"/>
        </w:rPr>
        <w:t>Candiago</w:t>
      </w:r>
      <w:proofErr w:type="spellEnd"/>
      <w:r w:rsidR="00DD5869" w:rsidRPr="00707B17">
        <w:rPr>
          <w:sz w:val="28"/>
        </w:rPr>
        <w:t>, la colonna sonora</w:t>
      </w:r>
      <w:r w:rsidR="00054413" w:rsidRPr="00707B17">
        <w:rPr>
          <w:sz w:val="28"/>
        </w:rPr>
        <w:t xml:space="preserve"> </w:t>
      </w:r>
      <w:r w:rsidR="00DD5869" w:rsidRPr="00707B17">
        <w:rPr>
          <w:sz w:val="28"/>
        </w:rPr>
        <w:t xml:space="preserve">firmata </w:t>
      </w:r>
      <w:proofErr w:type="spellStart"/>
      <w:r w:rsidR="00DD5869" w:rsidRPr="00707B17">
        <w:rPr>
          <w:sz w:val="28"/>
        </w:rPr>
        <w:t>Krano</w:t>
      </w:r>
      <w:proofErr w:type="spellEnd"/>
      <w:r w:rsidR="00DD5869" w:rsidRPr="00707B17">
        <w:rPr>
          <w:sz w:val="28"/>
        </w:rPr>
        <w:t xml:space="preserve">, si avvale di </w:t>
      </w:r>
    </w:p>
    <w:p w14:paraId="5EFAB24B" w14:textId="77777777" w:rsidR="00B22546" w:rsidRPr="00707B17" w:rsidRDefault="00B22546" w:rsidP="00B6203F">
      <w:pPr>
        <w:rPr>
          <w:sz w:val="28"/>
        </w:rPr>
      </w:pPr>
    </w:p>
    <w:p w14:paraId="56495687" w14:textId="77777777" w:rsidR="00B6203F" w:rsidRPr="00707B17" w:rsidRDefault="00B6203F" w:rsidP="00B6203F">
      <w:pPr>
        <w:rPr>
          <w:sz w:val="28"/>
        </w:rPr>
      </w:pPr>
    </w:p>
    <w:p w14:paraId="39932E76" w14:textId="0E2017B4" w:rsidR="00DD5869" w:rsidRPr="00707B17" w:rsidRDefault="00DD5869" w:rsidP="00054413">
      <w:pPr>
        <w:ind w:firstLine="0"/>
        <w:rPr>
          <w:sz w:val="28"/>
        </w:rPr>
      </w:pPr>
      <w:r w:rsidRPr="00707B17">
        <w:rPr>
          <w:sz w:val="28"/>
        </w:rPr>
        <w:t>un cast perfetto</w:t>
      </w:r>
      <w:r w:rsidR="00054413" w:rsidRPr="00707B17">
        <w:rPr>
          <w:sz w:val="28"/>
        </w:rPr>
        <w:t xml:space="preserve"> in cui </w:t>
      </w:r>
      <w:r w:rsidR="006D600F" w:rsidRPr="00707B17">
        <w:rPr>
          <w:sz w:val="28"/>
        </w:rPr>
        <w:t xml:space="preserve">brillano </w:t>
      </w:r>
      <w:r w:rsidRPr="00707B17">
        <w:rPr>
          <w:sz w:val="28"/>
        </w:rPr>
        <w:t>l’incredibile espressività dei tre attori protagonisti</w:t>
      </w:r>
      <w:r w:rsidR="005E1871" w:rsidRPr="00707B17">
        <w:rPr>
          <w:sz w:val="28"/>
        </w:rPr>
        <w:t>,</w:t>
      </w:r>
      <w:r w:rsidRPr="00707B17">
        <w:rPr>
          <w:sz w:val="28"/>
        </w:rPr>
        <w:t xml:space="preserve"> Pierpaolo Capovilla, Sergio Romano, Filippo Scotti</w:t>
      </w:r>
      <w:r w:rsidR="005E1871" w:rsidRPr="00707B17">
        <w:rPr>
          <w:sz w:val="28"/>
        </w:rPr>
        <w:t xml:space="preserve"> </w:t>
      </w:r>
      <w:r w:rsidRPr="00707B17">
        <w:rPr>
          <w:sz w:val="28"/>
        </w:rPr>
        <w:t xml:space="preserve">e i camei indimenticabili di Roberto </w:t>
      </w:r>
      <w:proofErr w:type="spellStart"/>
      <w:r w:rsidRPr="00707B17">
        <w:rPr>
          <w:sz w:val="28"/>
        </w:rPr>
        <w:t>Citran</w:t>
      </w:r>
      <w:proofErr w:type="spellEnd"/>
      <w:r w:rsidRPr="00707B17">
        <w:rPr>
          <w:sz w:val="28"/>
        </w:rPr>
        <w:t xml:space="preserve"> e Andrea Pennacchi</w:t>
      </w:r>
      <w:r w:rsidR="005B6441" w:rsidRPr="00707B17">
        <w:rPr>
          <w:sz w:val="28"/>
        </w:rPr>
        <w:t>. N</w:t>
      </w:r>
      <w:r w:rsidR="00C87539" w:rsidRPr="00707B17">
        <w:rPr>
          <w:sz w:val="28"/>
        </w:rPr>
        <w:t xml:space="preserve">ella trama </w:t>
      </w:r>
      <w:r w:rsidRPr="00707B17">
        <w:rPr>
          <w:sz w:val="28"/>
        </w:rPr>
        <w:t>emergono tutte le contraddizioni di queste terre, una commedia all’italiana nel solco della migliore tradizione, raccontata con grazia, armonia, si ride molto, ma spesso la riflessione si fa amara, il Nordest ha perso la sua magia, la sua identità, non è più la terra dell’abbondanza, una terra privilegiata</w:t>
      </w:r>
      <w:r w:rsidR="00F63CE2" w:rsidRPr="00707B17">
        <w:rPr>
          <w:sz w:val="28"/>
        </w:rPr>
        <w:t>,</w:t>
      </w:r>
      <w:r w:rsidRPr="00707B17">
        <w:rPr>
          <w:sz w:val="28"/>
        </w:rPr>
        <w:t xml:space="preserve"> dalla facile ricchezza.</w:t>
      </w:r>
    </w:p>
    <w:p w14:paraId="78433EA4" w14:textId="5B91F2FE" w:rsidR="004C393B" w:rsidRPr="00707B17" w:rsidRDefault="000F763E" w:rsidP="004C393B">
      <w:pPr>
        <w:rPr>
          <w:iCs/>
          <w:sz w:val="28"/>
        </w:rPr>
      </w:pPr>
      <w:r w:rsidRPr="00707B17">
        <w:rPr>
          <w:sz w:val="28"/>
          <w:szCs w:val="32"/>
        </w:rPr>
        <w:t>A</w:t>
      </w:r>
      <w:r w:rsidR="004C393B" w:rsidRPr="00707B17">
        <w:rPr>
          <w:sz w:val="28"/>
          <w:szCs w:val="32"/>
        </w:rPr>
        <w:t xml:space="preserve">l termine della proiezione, </w:t>
      </w:r>
      <w:r w:rsidR="004C393B" w:rsidRPr="00707B17">
        <w:rPr>
          <w:iCs/>
          <w:sz w:val="28"/>
        </w:rPr>
        <w:t xml:space="preserve">per sottolineare il clima di festa e </w:t>
      </w:r>
      <w:r w:rsidR="005E1871" w:rsidRPr="00707B17">
        <w:rPr>
          <w:iCs/>
          <w:sz w:val="28"/>
        </w:rPr>
        <w:t xml:space="preserve">di </w:t>
      </w:r>
      <w:r w:rsidR="004C393B" w:rsidRPr="00707B17">
        <w:rPr>
          <w:iCs/>
          <w:sz w:val="28"/>
        </w:rPr>
        <w:t>inclusione che ha ispirato l’evento, il Bacaro da Lele offrirà agli invitati un brindisi nel Chiostro</w:t>
      </w:r>
      <w:r w:rsidR="00B51F3D" w:rsidRPr="00707B17">
        <w:rPr>
          <w:iCs/>
          <w:sz w:val="28"/>
        </w:rPr>
        <w:t>.</w:t>
      </w:r>
    </w:p>
    <w:p w14:paraId="03E2A7DC" w14:textId="2A3EBE8B" w:rsidR="00674BEB" w:rsidRPr="00707B17" w:rsidRDefault="005F664C" w:rsidP="004C393B">
      <w:pPr>
        <w:rPr>
          <w:i/>
          <w:iCs/>
          <w:sz w:val="28"/>
        </w:rPr>
      </w:pPr>
      <w:r w:rsidRPr="00707B17">
        <w:rPr>
          <w:i/>
          <w:iCs/>
          <w:sz w:val="28"/>
        </w:rPr>
        <w:t xml:space="preserve">L’ingresso all’evento </w:t>
      </w:r>
      <w:r w:rsidR="008A19C5">
        <w:rPr>
          <w:i/>
          <w:iCs/>
          <w:sz w:val="28"/>
        </w:rPr>
        <w:t>è</w:t>
      </w:r>
      <w:r w:rsidRPr="00707B17">
        <w:rPr>
          <w:i/>
          <w:iCs/>
          <w:sz w:val="28"/>
        </w:rPr>
        <w:t xml:space="preserve"> solo su invito</w:t>
      </w:r>
      <w:r w:rsidR="00674BEB" w:rsidRPr="00707B17">
        <w:rPr>
          <w:i/>
          <w:iCs/>
          <w:sz w:val="28"/>
        </w:rPr>
        <w:t xml:space="preserve"> con prenotazione obbligatoria.</w:t>
      </w:r>
    </w:p>
    <w:p w14:paraId="5DB2D28E" w14:textId="7771012A" w:rsidR="00707B17" w:rsidRPr="00707B17" w:rsidRDefault="00707B17" w:rsidP="004C393B">
      <w:pPr>
        <w:rPr>
          <w:i/>
          <w:iCs/>
          <w:sz w:val="28"/>
        </w:rPr>
      </w:pPr>
      <w:r w:rsidRPr="00707B17">
        <w:rPr>
          <w:iCs/>
          <w:sz w:val="28"/>
        </w:rPr>
        <w:t xml:space="preserve">Saranno presenti alla serata il regista Francesco Sossai e </w:t>
      </w:r>
      <w:r w:rsidR="001B710A">
        <w:rPr>
          <w:iCs/>
          <w:sz w:val="28"/>
        </w:rPr>
        <w:t xml:space="preserve">uno degli </w:t>
      </w:r>
      <w:r w:rsidRPr="00707B17">
        <w:rPr>
          <w:iCs/>
          <w:sz w:val="28"/>
        </w:rPr>
        <w:t xml:space="preserve">interpreti principali Pierpaolo Capovilla, </w:t>
      </w:r>
      <w:r w:rsidRPr="00707B17">
        <w:rPr>
          <w:rFonts w:cs="Calibri"/>
          <w:color w:val="000000"/>
          <w:sz w:val="28"/>
          <w:szCs w:val="27"/>
        </w:rPr>
        <w:t>entusiasti e grati per l’iniziativa</w:t>
      </w:r>
      <w:r w:rsidR="00387A9C">
        <w:rPr>
          <w:rFonts w:cs="Calibri"/>
          <w:color w:val="000000"/>
          <w:sz w:val="28"/>
          <w:szCs w:val="27"/>
        </w:rPr>
        <w:t>.</w:t>
      </w:r>
    </w:p>
    <w:p w14:paraId="7B256D8D" w14:textId="02191C7D" w:rsidR="00DD5869" w:rsidRPr="00707B17" w:rsidRDefault="00DD5869" w:rsidP="00DD5869">
      <w:pPr>
        <w:rPr>
          <w:iCs/>
          <w:sz w:val="28"/>
        </w:rPr>
      </w:pPr>
      <w:r w:rsidRPr="00707B17">
        <w:rPr>
          <w:iCs/>
          <w:sz w:val="28"/>
        </w:rPr>
        <w:t>Così</w:t>
      </w:r>
      <w:r w:rsidR="00312EFB" w:rsidRPr="00707B17">
        <w:rPr>
          <w:iCs/>
          <w:sz w:val="28"/>
        </w:rPr>
        <w:t xml:space="preserve"> </w:t>
      </w:r>
      <w:r w:rsidRPr="00707B17">
        <w:rPr>
          <w:iCs/>
          <w:sz w:val="28"/>
        </w:rPr>
        <w:t xml:space="preserve">il Sovrintendente Nicola </w:t>
      </w:r>
      <w:proofErr w:type="spellStart"/>
      <w:r w:rsidRPr="00707B17">
        <w:rPr>
          <w:iCs/>
          <w:sz w:val="28"/>
        </w:rPr>
        <w:t>Colabianchi</w:t>
      </w:r>
      <w:proofErr w:type="spellEnd"/>
      <w:r w:rsidRPr="00707B17">
        <w:rPr>
          <w:iCs/>
          <w:sz w:val="28"/>
        </w:rPr>
        <w:t xml:space="preserve"> “Esprimo il più grande apprezzamento per questo viaggio speciale attraverso musica, </w:t>
      </w:r>
      <w:r w:rsidR="00594E4C" w:rsidRPr="00707B17">
        <w:rPr>
          <w:iCs/>
          <w:sz w:val="28"/>
        </w:rPr>
        <w:t>cinema</w:t>
      </w:r>
      <w:r w:rsidRPr="00707B17">
        <w:rPr>
          <w:iCs/>
          <w:sz w:val="28"/>
        </w:rPr>
        <w:t>, convivialità, nella volontà comune della Fenice e dell</w:t>
      </w:r>
      <w:r w:rsidR="00276719" w:rsidRPr="00707B17">
        <w:rPr>
          <w:iCs/>
          <w:sz w:val="28"/>
        </w:rPr>
        <w:t>’Università</w:t>
      </w:r>
      <w:r w:rsidRPr="00707B17">
        <w:rPr>
          <w:iCs/>
          <w:sz w:val="28"/>
        </w:rPr>
        <w:t xml:space="preserve"> Iuav</w:t>
      </w:r>
      <w:r w:rsidR="00276719" w:rsidRPr="00707B17">
        <w:rPr>
          <w:iCs/>
          <w:sz w:val="28"/>
        </w:rPr>
        <w:t xml:space="preserve"> di Venezia</w:t>
      </w:r>
      <w:r w:rsidRPr="00707B17">
        <w:rPr>
          <w:iCs/>
          <w:sz w:val="28"/>
        </w:rPr>
        <w:t xml:space="preserve"> di promuovere al meglio la diffusione della cultura nelle sue molteplici forme</w:t>
      </w:r>
      <w:r w:rsidR="006A5EA9" w:rsidRPr="00707B17">
        <w:rPr>
          <w:iCs/>
          <w:sz w:val="28"/>
        </w:rPr>
        <w:t xml:space="preserve">, </w:t>
      </w:r>
      <w:r w:rsidRPr="00707B17">
        <w:rPr>
          <w:iCs/>
          <w:sz w:val="28"/>
        </w:rPr>
        <w:t xml:space="preserve">rafforzando il nostro impegno per una costante crescita sociale, civile, </w:t>
      </w:r>
      <w:r w:rsidR="00B51F3D" w:rsidRPr="00707B17">
        <w:rPr>
          <w:iCs/>
          <w:sz w:val="28"/>
        </w:rPr>
        <w:t xml:space="preserve">culturale, </w:t>
      </w:r>
      <w:r w:rsidRPr="00707B17">
        <w:rPr>
          <w:iCs/>
          <w:sz w:val="28"/>
        </w:rPr>
        <w:t>nel segno della bellezza, quella della Tomba Brion di Carlo Scarpa</w:t>
      </w:r>
      <w:r w:rsidR="003013BA" w:rsidRPr="00707B17">
        <w:rPr>
          <w:iCs/>
          <w:sz w:val="28"/>
        </w:rPr>
        <w:t>,</w:t>
      </w:r>
      <w:r w:rsidRPr="00707B17">
        <w:rPr>
          <w:iCs/>
          <w:sz w:val="28"/>
        </w:rPr>
        <w:t xml:space="preserve"> che </w:t>
      </w:r>
      <w:r w:rsidR="003013BA" w:rsidRPr="00707B17">
        <w:rPr>
          <w:iCs/>
          <w:sz w:val="28"/>
        </w:rPr>
        <w:t xml:space="preserve">ne Le città di Pianura </w:t>
      </w:r>
      <w:r w:rsidRPr="00707B17">
        <w:rPr>
          <w:iCs/>
          <w:sz w:val="28"/>
        </w:rPr>
        <w:t>stride con la mostruosità dei capannoni, delle villette a schiera, dell’edilizia anonima e infestante.”</w:t>
      </w:r>
    </w:p>
    <w:p w14:paraId="162F99B7" w14:textId="2D196E5D" w:rsidR="003254C9" w:rsidRPr="00707B17" w:rsidRDefault="004845D8" w:rsidP="0088195F">
      <w:pPr>
        <w:rPr>
          <w:rFonts w:cs="Calibri"/>
          <w:color w:val="000000"/>
          <w:sz w:val="28"/>
          <w:szCs w:val="27"/>
        </w:rPr>
      </w:pPr>
      <w:r w:rsidRPr="00707B17">
        <w:rPr>
          <w:rFonts w:cs="Calibri"/>
          <w:color w:val="000000"/>
          <w:sz w:val="28"/>
          <w:szCs w:val="27"/>
        </w:rPr>
        <w:t>Il Rettore Benno Albrecht “La proiezione all’Università Iuav di Venezia del film premiato con David è di grande interesse in quanto ricorda a noi stessi che compito dell’architettura, del cinema e delle arti è dar forma all’informe, disegnare e progettare i luoghi e il tempo in cui viviamo e in cui vivrà il futuro di cui saremo capaci.”</w:t>
      </w:r>
    </w:p>
    <w:p w14:paraId="19A77BB5" w14:textId="3E7F5640" w:rsidR="00280FA7" w:rsidRPr="00227E09" w:rsidRDefault="00280FA7" w:rsidP="0088195F">
      <w:pPr>
        <w:rPr>
          <w:iCs/>
          <w:sz w:val="28"/>
        </w:rPr>
      </w:pPr>
      <w:r>
        <w:rPr>
          <w:rFonts w:ascii="Calibri" w:hAnsi="Calibri" w:cs="Calibri"/>
          <w:color w:val="000000"/>
        </w:rPr>
        <w:br/>
      </w:r>
    </w:p>
    <w:p w14:paraId="0D2B922B" w14:textId="77777777" w:rsidR="00DD5869" w:rsidRPr="00227E09" w:rsidRDefault="00DD5869" w:rsidP="00DD5869">
      <w:pPr>
        <w:rPr>
          <w:sz w:val="28"/>
        </w:rPr>
      </w:pPr>
    </w:p>
    <w:p w14:paraId="2E3C9B9A" w14:textId="77777777" w:rsidR="00834C86" w:rsidRDefault="00834C86" w:rsidP="00D202BB">
      <w:pPr>
        <w:ind w:firstLine="0"/>
        <w:rPr>
          <w:color w:val="000000" w:themeColor="text1"/>
          <w:sz w:val="32"/>
          <w:szCs w:val="32"/>
        </w:rPr>
      </w:pPr>
    </w:p>
    <w:p w14:paraId="69DE192B" w14:textId="77777777" w:rsidR="00DD5869" w:rsidRDefault="00DD5869" w:rsidP="00D202BB">
      <w:pPr>
        <w:ind w:firstLine="0"/>
        <w:rPr>
          <w:color w:val="000000" w:themeColor="text1"/>
          <w:sz w:val="32"/>
          <w:szCs w:val="32"/>
        </w:rPr>
      </w:pPr>
    </w:p>
    <w:p w14:paraId="7C827822" w14:textId="77777777" w:rsidR="00DD5869" w:rsidRDefault="00DD5869" w:rsidP="00D202BB">
      <w:pPr>
        <w:ind w:firstLine="0"/>
        <w:rPr>
          <w:color w:val="000000" w:themeColor="text1"/>
          <w:sz w:val="32"/>
          <w:szCs w:val="32"/>
        </w:rPr>
      </w:pPr>
    </w:p>
    <w:p w14:paraId="15487FE4" w14:textId="77777777" w:rsidR="00A23F2A" w:rsidRPr="00315A17" w:rsidRDefault="00A23F2A" w:rsidP="00D202BB">
      <w:pPr>
        <w:ind w:firstLine="0"/>
        <w:rPr>
          <w:color w:val="000000" w:themeColor="text1"/>
          <w:sz w:val="32"/>
          <w:szCs w:val="32"/>
        </w:rPr>
      </w:pPr>
    </w:p>
    <w:p w14:paraId="2429345E" w14:textId="77777777" w:rsidR="008521C7" w:rsidRPr="00315A17" w:rsidRDefault="008521C7" w:rsidP="00D202BB">
      <w:pPr>
        <w:rPr>
          <w:i/>
          <w:iCs/>
          <w:color w:val="000000" w:themeColor="text1"/>
          <w:sz w:val="32"/>
          <w:szCs w:val="32"/>
          <w:lang w:eastAsia="zh-CN"/>
        </w:rPr>
      </w:pPr>
    </w:p>
    <w:p w14:paraId="39B7A334" w14:textId="77777777" w:rsidR="00504FA9" w:rsidRPr="00315A17" w:rsidRDefault="00504FA9" w:rsidP="00D202BB">
      <w:pPr>
        <w:rPr>
          <w:color w:val="000000" w:themeColor="text1"/>
          <w:sz w:val="32"/>
          <w:szCs w:val="32"/>
          <w:lang w:eastAsia="zh-CN"/>
        </w:rPr>
      </w:pPr>
    </w:p>
    <w:p w14:paraId="46406AD6" w14:textId="77777777" w:rsidR="008F4DD6" w:rsidRPr="00315A17" w:rsidRDefault="008F4DD6" w:rsidP="00D202BB">
      <w:pPr>
        <w:rPr>
          <w:color w:val="000000" w:themeColor="text1"/>
          <w:sz w:val="32"/>
          <w:szCs w:val="32"/>
          <w:lang w:eastAsia="zh-CN"/>
        </w:rPr>
      </w:pPr>
    </w:p>
    <w:p w14:paraId="304F5D79" w14:textId="77777777" w:rsidR="008F4DD6" w:rsidRPr="00315A17" w:rsidRDefault="008F4DD6" w:rsidP="00D202BB">
      <w:pPr>
        <w:rPr>
          <w:color w:val="000000" w:themeColor="text1"/>
          <w:sz w:val="32"/>
          <w:szCs w:val="32"/>
          <w:lang w:eastAsia="zh-CN"/>
        </w:rPr>
      </w:pPr>
    </w:p>
    <w:p w14:paraId="6FC1BA9A" w14:textId="78461256" w:rsidR="008F4DD6" w:rsidRPr="00315A17" w:rsidRDefault="008F4DD6" w:rsidP="00D202BB">
      <w:pPr>
        <w:rPr>
          <w:color w:val="000000" w:themeColor="text1"/>
          <w:sz w:val="32"/>
          <w:szCs w:val="32"/>
          <w:lang w:eastAsia="zh-CN"/>
        </w:rPr>
      </w:pPr>
    </w:p>
    <w:p w14:paraId="43424DB6" w14:textId="77777777" w:rsidR="00382133" w:rsidRPr="00315A17" w:rsidRDefault="00382133">
      <w:pPr>
        <w:rPr>
          <w:color w:val="000000" w:themeColor="text1"/>
          <w:sz w:val="32"/>
          <w:szCs w:val="32"/>
          <w:lang w:eastAsia="zh-CN"/>
        </w:rPr>
      </w:pPr>
    </w:p>
    <w:sectPr w:rsidR="00382133" w:rsidRPr="00315A17" w:rsidSect="00A9226D">
      <w:headerReference w:type="even" r:id="rId8"/>
      <w:headerReference w:type="default" r:id="rId9"/>
      <w:footerReference w:type="even" r:id="rId10"/>
      <w:footerReference w:type="default" r:id="rId11"/>
      <w:headerReference w:type="first" r:id="rId12"/>
      <w:footerReference w:type="first" r:id="rId13"/>
      <w:pgSz w:w="11900" w:h="16840" w:code="9"/>
      <w:pgMar w:top="397" w:right="1134" w:bottom="1134" w:left="1134" w:header="680" w:footer="41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C3A1C4" w14:textId="77777777" w:rsidR="001E16E2" w:rsidRDefault="001E16E2">
      <w:r>
        <w:separator/>
      </w:r>
    </w:p>
  </w:endnote>
  <w:endnote w:type="continuationSeparator" w:id="0">
    <w:p w14:paraId="3531A012" w14:textId="77777777" w:rsidR="001E16E2" w:rsidRDefault="001E16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Bodoni">
    <w:altName w:val="Cambria"/>
    <w:panose1 w:val="00000400000000000000"/>
    <w:charset w:val="00"/>
    <w:family w:val="auto"/>
    <w:pitch w:val="variable"/>
    <w:sig w:usb0="00000003" w:usb1="00000000" w:usb2="00000000" w:usb3="00000000" w:csb0="00000001" w:csb1="00000000"/>
  </w:font>
  <w:font w:name="Palatino">
    <w:panose1 w:val="00000000000000000000"/>
    <w:charset w:val="4D"/>
    <w:family w:val="auto"/>
    <w:pitch w:val="variable"/>
    <w:sig w:usb0="A00002FF" w:usb1="7800205A" w:usb2="14600000" w:usb3="00000000" w:csb0="00000193" w:csb1="00000000"/>
  </w:font>
  <w:font w:name="Tahoma">
    <w:panose1 w:val="020B0604030504040204"/>
    <w:charset w:val="00"/>
    <w:family w:val="swiss"/>
    <w:pitch w:val="variable"/>
    <w:sig w:usb0="E1002EFF" w:usb1="C000605B" w:usb2="00000029" w:usb3="00000000" w:csb0="000101FF" w:csb1="00000000"/>
  </w:font>
  <w:font w:name="The Sans Bold">
    <w:altName w:val="Cambria"/>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abon">
    <w:altName w:val="Cambria"/>
    <w:panose1 w:val="020B0604020202020204"/>
    <w:charset w:val="00"/>
    <w:family w:val="roman"/>
    <w:pitch w:val="variable"/>
  </w:font>
  <w:font w:name="RoemischStehend">
    <w:altName w:val="Cambria"/>
    <w:panose1 w:val="020B0604020202020204"/>
    <w:charset w:val="4D"/>
    <w:family w:val="roman"/>
    <w:notTrueType/>
    <w:pitch w:val="default"/>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20B0604020202020204"/>
    <w:charset w:val="00"/>
    <w:family w:val="auto"/>
    <w:pitch w:val="variable"/>
    <w:sig w:usb0="E00002FF" w:usb1="5000205A" w:usb2="00000000" w:usb3="00000000" w:csb0="0000019F" w:csb1="00000000"/>
  </w:font>
  <w:font w:name="Times New Roman Grassetto">
    <w:altName w:val="Times New Roman"/>
    <w:panose1 w:val="020B0604020202020204"/>
    <w:charset w:val="00"/>
    <w:family w:val="roman"/>
    <w:pitch w:val="default"/>
    <w:sig w:usb0="00000003" w:usb1="00000000" w:usb2="00000000" w:usb3="00000000" w:csb0="00000001" w:csb1="00000000"/>
  </w:font>
  <w:font w:name="times newv roman">
    <w:altName w:val="Times New Roman"/>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02EAD" w14:textId="77777777" w:rsidR="00233B59" w:rsidRDefault="00233B5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E4D3E" w14:textId="77777777" w:rsidR="00233B59" w:rsidRDefault="00233B59">
    <w:pPr>
      <w:pStyle w:val="Pidipagina"/>
      <w:ind w:right="360" w:firstLine="360"/>
      <w:rPr>
        <w:rStyle w:val="Numeropagina"/>
      </w:rPr>
    </w:pPr>
  </w:p>
  <w:p w14:paraId="22F6162C" w14:textId="77777777" w:rsidR="00233B59" w:rsidRDefault="00233B59">
    <w:pPr>
      <w:pStyle w:val="Pidipagina"/>
      <w:ind w:right="360" w:firstLine="360"/>
      <w:rPr>
        <w:rStyle w:val="Numeropagina"/>
      </w:rPr>
    </w:pPr>
    <w:r>
      <w:rPr>
        <w:rStyle w:val="Numeropagina"/>
      </w:rPr>
      <w:fldChar w:fldCharType="begin"/>
    </w:r>
    <w:r>
      <w:rPr>
        <w:rStyle w:val="Numeropagina"/>
      </w:rPr>
      <w:instrText xml:space="preserve"> PAGE </w:instrText>
    </w:r>
    <w:r>
      <w:rPr>
        <w:rStyle w:val="Numeropagina"/>
      </w:rPr>
      <w:fldChar w:fldCharType="separate"/>
    </w:r>
    <w:r w:rsidR="00A40C93">
      <w:rPr>
        <w:rStyle w:val="Numeropagina"/>
        <w:noProof/>
      </w:rPr>
      <w:t>2</w:t>
    </w:r>
    <w:r>
      <w:rPr>
        <w:rStyle w:val="Numeropagina"/>
      </w:rPr>
      <w:fldChar w:fldCharType="end"/>
    </w:r>
  </w:p>
  <w:p w14:paraId="55BD56DF" w14:textId="77777777" w:rsidR="00233B59" w:rsidRDefault="00233B59">
    <w:pPr>
      <w:pStyle w:val="Pidipagina"/>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25915" w14:textId="77777777" w:rsidR="00233B59" w:rsidRPr="00CD4ADD" w:rsidRDefault="00233B59" w:rsidP="00EA2A42">
    <w:pPr>
      <w:pStyle w:val="Pidipagina"/>
      <w:rPr>
        <w:szCs w:val="24"/>
        <w14:props3d w14:extrusionH="0" w14:contourW="0" w14:prstMaterial="matte"/>
      </w:rPr>
    </w:pPr>
  </w:p>
  <w:p w14:paraId="43406780" w14:textId="77777777" w:rsidR="00233B59" w:rsidRPr="00CD4ADD" w:rsidRDefault="00233B59" w:rsidP="007E0078">
    <w:pPr>
      <w:pStyle w:val="Pidipagina"/>
      <w:rPr>
        <w:szCs w:val="24"/>
        <w14:props3d w14:extrusionH="0" w14:contourW="0" w14:prstMaterial="matte"/>
      </w:rPr>
    </w:pPr>
    <w:r w:rsidRPr="00CD4ADD">
      <w:rPr>
        <w:noProof/>
        <w:sz w:val="16"/>
        <w14:props3d w14:extrusionH="0" w14:contourW="0" w14:prstMaterial="matte"/>
      </w:rPr>
      <w:drawing>
        <wp:inline distT="0" distB="0" distL="0" distR="0" wp14:anchorId="048C8B66" wp14:editId="1ECC6A86">
          <wp:extent cx="6299200" cy="355600"/>
          <wp:effectExtent l="0" t="0" r="0" b="0"/>
          <wp:docPr id="3" name="Immagine 3" descr="prova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prova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9200" cy="355600"/>
                  </a:xfrm>
                  <a:prstGeom prst="rect">
                    <a:avLst/>
                  </a:prstGeom>
                  <a:noFill/>
                  <a:ln>
                    <a:noFill/>
                  </a:ln>
                </pic:spPr>
              </pic:pic>
            </a:graphicData>
          </a:graphic>
        </wp:inline>
      </w:drawing>
    </w:r>
  </w:p>
  <w:p w14:paraId="18CF706B" w14:textId="77777777" w:rsidR="00233B59" w:rsidRPr="00CD4ADD" w:rsidRDefault="00233B59" w:rsidP="007E0078">
    <w:pPr>
      <w:pStyle w:val="Pidipagina"/>
      <w:rPr>
        <w:szCs w:val="24"/>
        <w14:props3d w14:extrusionH="0" w14:contourW="0" w14:prstMaterial="matte"/>
      </w:rPr>
    </w:pPr>
    <w:r>
      <w:rPr>
        <w:rFonts w:ascii="Helvetica" w:hAnsi="Helvetica"/>
        <w:noProof/>
        <w:sz w:val="14"/>
      </w:rPr>
      <w:drawing>
        <wp:anchor distT="152400" distB="152400" distL="152400" distR="152400" simplePos="0" relativeHeight="251661312" behindDoc="0" locked="0" layoutInCell="1" allowOverlap="1" wp14:anchorId="231F5F70" wp14:editId="059D0D7A">
          <wp:simplePos x="0" y="0"/>
          <wp:positionH relativeFrom="page">
            <wp:posOffset>4625975</wp:posOffset>
          </wp:positionH>
          <wp:positionV relativeFrom="page">
            <wp:posOffset>10233025</wp:posOffset>
          </wp:positionV>
          <wp:extent cx="341630" cy="340360"/>
          <wp:effectExtent l="0" t="0" r="1270" b="2540"/>
          <wp:wrapNone/>
          <wp:docPr id="8"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1630" cy="340360"/>
                  </a:xfrm>
                  <a:prstGeom prst="rect">
                    <a:avLst/>
                  </a:prstGeom>
                </pic:spPr>
              </pic:pic>
            </a:graphicData>
          </a:graphic>
          <wp14:sizeRelH relativeFrom="page">
            <wp14:pctWidth>0</wp14:pctWidth>
          </wp14:sizeRelH>
          <wp14:sizeRelV relativeFrom="page">
            <wp14:pctHeight>0</wp14:pctHeight>
          </wp14:sizeRelV>
        </wp:anchor>
      </w:drawing>
    </w:r>
    <w:r>
      <w:rPr>
        <w:rFonts w:ascii="Helvetica" w:hAnsi="Helvetica"/>
        <w:noProof/>
        <w:sz w:val="14"/>
      </w:rPr>
      <w:drawing>
        <wp:anchor distT="152400" distB="152400" distL="152400" distR="152400" simplePos="0" relativeHeight="251659264" behindDoc="0" locked="0" layoutInCell="1" allowOverlap="1" wp14:anchorId="751AC73A" wp14:editId="1F59E7F8">
          <wp:simplePos x="0" y="0"/>
          <wp:positionH relativeFrom="page">
            <wp:posOffset>2449195</wp:posOffset>
          </wp:positionH>
          <wp:positionV relativeFrom="paragraph">
            <wp:posOffset>136525</wp:posOffset>
          </wp:positionV>
          <wp:extent cx="200025" cy="200025"/>
          <wp:effectExtent l="0" t="0" r="3175" b="3175"/>
          <wp:wrapNone/>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188752" w14:textId="77777777" w:rsidR="00233B59" w:rsidRPr="00CD4ADD" w:rsidRDefault="00233B59" w:rsidP="00CD4ADD">
    <w:pPr>
      <w:pStyle w:val="Pidipagina"/>
      <w:tabs>
        <w:tab w:val="center" w:pos="1560"/>
        <w:tab w:val="center" w:pos="4678"/>
        <w:tab w:val="left" w:pos="6300"/>
        <w:tab w:val="left" w:pos="6500"/>
        <w:tab w:val="center" w:pos="7938"/>
      </w:tabs>
      <w:jc w:val="left"/>
      <w:rPr>
        <w:rFonts w:ascii="Helvetica" w:hAnsi="Helvetica"/>
        <w:color w:val="003399"/>
        <w:sz w:val="14"/>
        <w14:props3d w14:extrusionH="0" w14:contourW="0" w14:prstMaterial="matte"/>
      </w:rPr>
    </w:pPr>
    <w:r w:rsidRPr="00CD4ADD">
      <w:rPr>
        <w:rFonts w:ascii="Helvetica" w:hAnsi="Helvetica"/>
        <w:sz w:val="14"/>
        <w14:props3d w14:extrusionH="0" w14:contourW="0" w14:prstMaterial="matte"/>
      </w:rPr>
      <w:tab/>
    </w:r>
    <w:r w:rsidRPr="00CD4ADD">
      <w:rPr>
        <w:rFonts w:ascii="Helvetica" w:hAnsi="Helvetica"/>
        <w:color w:val="003399"/>
        <w:sz w:val="14"/>
        <w14:props3d w14:extrusionH="0" w14:contourW="0" w14:prstMaterial="matte"/>
      </w:rPr>
      <w:t>http://www.teatrolafenice.it</w:t>
    </w:r>
    <w:r w:rsidRPr="00CD4ADD">
      <w:rPr>
        <w:rFonts w:ascii="Helvetica" w:hAnsi="Helvetica"/>
        <w:sz w:val="14"/>
        <w14:props3d w14:extrusionH="0" w14:contourW="0" w14:prstMaterial="matte"/>
      </w:rPr>
      <w:tab/>
    </w:r>
    <w:r w:rsidRPr="00CD4ADD">
      <w:rPr>
        <w:rFonts w:ascii="Helvetica" w:hAnsi="Helvetica"/>
        <w:color w:val="003399"/>
        <w:sz w:val="14"/>
        <w14:props3d w14:extrusionH="0" w14:contourW="0" w14:prstMaterial="matte"/>
      </w:rPr>
      <w:t>http://www.facebook.com/LaFeniceufficiale</w:t>
    </w:r>
    <w:r w:rsidRPr="00CD4ADD">
      <w:rPr>
        <w:rFonts w:ascii="Helvetica" w:hAnsi="Helvetica"/>
        <w:sz w:val="14"/>
        <w14:props3d w14:extrusionH="0" w14:contourW="0" w14:prstMaterial="matte"/>
      </w:rPr>
      <w:tab/>
    </w:r>
    <w:r w:rsidRPr="00CD4ADD">
      <w:rPr>
        <w:rFonts w:ascii="Helvetica" w:hAnsi="Helvetica"/>
        <w:sz w:val="14"/>
        <w14:props3d w14:extrusionH="0" w14:contourW="0" w14:prstMaterial="matte"/>
      </w:rPr>
      <w:tab/>
    </w:r>
    <w:r w:rsidRPr="00CD4ADD">
      <w:rPr>
        <w:rFonts w:ascii="Helvetica" w:hAnsi="Helvetica"/>
        <w:sz w:val="14"/>
        <w14:props3d w14:extrusionH="0" w14:contourW="0" w14:prstMaterial="matte"/>
      </w:rPr>
      <w:tab/>
    </w:r>
    <w:r w:rsidRPr="00CD4ADD">
      <w:rPr>
        <w:rFonts w:ascii="Helvetica" w:hAnsi="Helvetica"/>
        <w:color w:val="003399"/>
        <w:sz w:val="14"/>
        <w14:props3d w14:extrusionH="0" w14:contourW="0" w14:prstMaterial="matte"/>
      </w:rPr>
      <w:t>https://twitter.com/TeatroLaFenice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7C8F13" w14:textId="77777777" w:rsidR="001E16E2" w:rsidRDefault="001E16E2">
      <w:r>
        <w:separator/>
      </w:r>
    </w:p>
  </w:footnote>
  <w:footnote w:type="continuationSeparator" w:id="0">
    <w:p w14:paraId="59A2FE7C" w14:textId="77777777" w:rsidR="001E16E2" w:rsidRDefault="001E16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D17FE" w14:textId="77777777" w:rsidR="00233B59" w:rsidRDefault="00233B59">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1C738" w14:textId="77777777" w:rsidR="00233B59" w:rsidRPr="0038115D" w:rsidRDefault="00233B59" w:rsidP="00CC5238">
    <w:pPr>
      <w:ind w:firstLine="0"/>
      <w:jc w:val="center"/>
    </w:pPr>
    <w:r>
      <w:rPr>
        <w:b/>
        <w:sz w:val="48"/>
      </w:rPr>
      <w:fldChar w:fldCharType="begin"/>
    </w:r>
    <w:r>
      <w:rPr>
        <w:b/>
        <w:sz w:val="48"/>
      </w:rPr>
      <w:instrText xml:space="preserve"> INCLUDEPICTURE  "/Users/../../AppData/Local/Microsoft/Windows/Temporary Internet Files/OLK868D/H_Hermes 2:123_Phenix_2011:Xx_Comunicato Stampa:LaFenice_50.jpg" \* MERGEFORMATINET </w:instrText>
    </w:r>
    <w:r>
      <w:rPr>
        <w:b/>
        <w:sz w:val="48"/>
      </w:rPr>
      <w:fldChar w:fldCharType="separate"/>
    </w:r>
    <w:r>
      <w:rPr>
        <w:b/>
        <w:noProof/>
        <w:sz w:val="48"/>
      </w:rPr>
      <w:drawing>
        <wp:inline distT="0" distB="0" distL="0" distR="0" wp14:anchorId="14F8AA6A" wp14:editId="22AE4F12">
          <wp:extent cx="1803400" cy="279400"/>
          <wp:effectExtent l="0" t="0" r="0" b="0"/>
          <wp:docPr id="5" name="Immagine 1" descr="/Users/../../AppData/Local/Microsoft/Windows/Temporary Internet Files/OLK868D/H_Hermes 2:123_Phenix_2011:Xx_Comunicato Stampa:LaFenice_5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Users/../../AppData/Local/Microsoft/Windows/Temporary Internet Files/OLK868D/H_Hermes 2:123_Phenix_2011:Xx_Comunicato Stampa:LaFenice_50.jp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0" cy="279400"/>
                  </a:xfrm>
                  <a:prstGeom prst="rect">
                    <a:avLst/>
                  </a:prstGeom>
                  <a:noFill/>
                  <a:ln>
                    <a:noFill/>
                  </a:ln>
                </pic:spPr>
              </pic:pic>
            </a:graphicData>
          </a:graphic>
        </wp:inline>
      </w:drawing>
    </w:r>
    <w:r>
      <w:rPr>
        <w:b/>
        <w:sz w:val="48"/>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562F4" w14:textId="77777777" w:rsidR="00233B59" w:rsidRPr="00CC5238" w:rsidRDefault="00233B59" w:rsidP="004F2C5E">
    <w:pPr>
      <w:ind w:firstLine="0"/>
      <w:rPr>
        <w:sz w:val="28"/>
      </w:rPr>
    </w:pPr>
    <w:r>
      <w:rPr>
        <w:sz w:val="28"/>
      </w:rPr>
      <w:fldChar w:fldCharType="begin"/>
    </w:r>
    <w:r>
      <w:rPr>
        <w:sz w:val="28"/>
      </w:rPr>
      <w:instrText xml:space="preserve"> INCLUDEPICTURE  "/Users/../../AppData/Local/Microsoft/Windows/Temporary Internet Files/OLK868D/H_Hermes 2:123_Phenix_2011:Xx_Comunicato Stampa:Test_1.jpg" \* MERGEFORMATINET </w:instrText>
    </w:r>
    <w:r>
      <w:rPr>
        <w:sz w:val="28"/>
      </w:rPr>
      <w:fldChar w:fldCharType="separate"/>
    </w:r>
    <w:r>
      <w:rPr>
        <w:noProof/>
        <w:sz w:val="28"/>
      </w:rPr>
      <w:drawing>
        <wp:inline distT="0" distB="0" distL="0" distR="0" wp14:anchorId="141C1F9D" wp14:editId="15F574BF">
          <wp:extent cx="6184900" cy="1422400"/>
          <wp:effectExtent l="0" t="0" r="0" b="0"/>
          <wp:docPr id="4" name="Immagine 2" descr="/Users/../../AppData/Local/Microsoft/Windows/Temporary Internet Files/OLK868D/H_Hermes 2:123_Phenix_2011:Xx_Comunicato Stampa:Test_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Users/../../AppData/Local/Microsoft/Windows/Temporary Internet Files/OLK868D/H_Hermes 2:123_Phenix_2011:Xx_Comunicato Stampa:Test_1.jp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84900" cy="1422400"/>
                  </a:xfrm>
                  <a:prstGeom prst="rect">
                    <a:avLst/>
                  </a:prstGeom>
                  <a:noFill/>
                  <a:ln>
                    <a:noFill/>
                  </a:ln>
                </pic:spPr>
              </pic:pic>
            </a:graphicData>
          </a:graphic>
        </wp:inline>
      </w:drawing>
    </w:r>
    <w:r>
      <w:rPr>
        <w:sz w:val="2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96EFD3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88975EE"/>
    <w:multiLevelType w:val="hybridMultilevel"/>
    <w:tmpl w:val="942CF496"/>
    <w:lvl w:ilvl="0" w:tplc="0E9A910A">
      <w:start w:val="2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E8377A5"/>
    <w:multiLevelType w:val="hybridMultilevel"/>
    <w:tmpl w:val="FDD43052"/>
    <w:lvl w:ilvl="0" w:tplc="85F6A82A">
      <w:start w:val="2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44153243">
    <w:abstractNumId w:val="1"/>
  </w:num>
  <w:num w:numId="2" w16cid:durableId="301085509">
    <w:abstractNumId w:val="0"/>
  </w:num>
  <w:num w:numId="3" w16cid:durableId="953174125">
    <w:abstractNumId w:val="3"/>
  </w:num>
  <w:num w:numId="4" w16cid:durableId="1172068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0B7"/>
    <w:rsid w:val="00000F77"/>
    <w:rsid w:val="00003C92"/>
    <w:rsid w:val="00004698"/>
    <w:rsid w:val="00004A00"/>
    <w:rsid w:val="000106B1"/>
    <w:rsid w:val="00012822"/>
    <w:rsid w:val="00014DE2"/>
    <w:rsid w:val="00015633"/>
    <w:rsid w:val="0001614C"/>
    <w:rsid w:val="0001681D"/>
    <w:rsid w:val="00017505"/>
    <w:rsid w:val="00017ADD"/>
    <w:rsid w:val="0002095F"/>
    <w:rsid w:val="000305F2"/>
    <w:rsid w:val="00030817"/>
    <w:rsid w:val="00030CDD"/>
    <w:rsid w:val="00033D85"/>
    <w:rsid w:val="00035B7E"/>
    <w:rsid w:val="00035BF6"/>
    <w:rsid w:val="00040CBF"/>
    <w:rsid w:val="000448D7"/>
    <w:rsid w:val="00044BE2"/>
    <w:rsid w:val="00046A09"/>
    <w:rsid w:val="00053D8D"/>
    <w:rsid w:val="00054413"/>
    <w:rsid w:val="00060F8C"/>
    <w:rsid w:val="000628D9"/>
    <w:rsid w:val="00063F90"/>
    <w:rsid w:val="00064953"/>
    <w:rsid w:val="00066156"/>
    <w:rsid w:val="00072F6D"/>
    <w:rsid w:val="000836DA"/>
    <w:rsid w:val="00085733"/>
    <w:rsid w:val="0008762F"/>
    <w:rsid w:val="000914EA"/>
    <w:rsid w:val="00092614"/>
    <w:rsid w:val="000928AF"/>
    <w:rsid w:val="00096FBA"/>
    <w:rsid w:val="000A0BF4"/>
    <w:rsid w:val="000A0ED1"/>
    <w:rsid w:val="000A1734"/>
    <w:rsid w:val="000A27E6"/>
    <w:rsid w:val="000A28A3"/>
    <w:rsid w:val="000A5C2E"/>
    <w:rsid w:val="000A6A5C"/>
    <w:rsid w:val="000B05DC"/>
    <w:rsid w:val="000B254D"/>
    <w:rsid w:val="000B4090"/>
    <w:rsid w:val="000B6469"/>
    <w:rsid w:val="000B7743"/>
    <w:rsid w:val="000C16A1"/>
    <w:rsid w:val="000C4524"/>
    <w:rsid w:val="000C61F0"/>
    <w:rsid w:val="000C7675"/>
    <w:rsid w:val="000D458D"/>
    <w:rsid w:val="000D4E65"/>
    <w:rsid w:val="000D5565"/>
    <w:rsid w:val="000E070C"/>
    <w:rsid w:val="000E26F7"/>
    <w:rsid w:val="000E4775"/>
    <w:rsid w:val="000E7BAF"/>
    <w:rsid w:val="000F0F29"/>
    <w:rsid w:val="000F549E"/>
    <w:rsid w:val="000F58FA"/>
    <w:rsid w:val="000F763E"/>
    <w:rsid w:val="000F7A88"/>
    <w:rsid w:val="00101104"/>
    <w:rsid w:val="001021FB"/>
    <w:rsid w:val="001116BC"/>
    <w:rsid w:val="00112D0C"/>
    <w:rsid w:val="00115FAC"/>
    <w:rsid w:val="00117938"/>
    <w:rsid w:val="00117AE0"/>
    <w:rsid w:val="00122451"/>
    <w:rsid w:val="001225F5"/>
    <w:rsid w:val="00124B6D"/>
    <w:rsid w:val="001259C5"/>
    <w:rsid w:val="00125C91"/>
    <w:rsid w:val="001307FF"/>
    <w:rsid w:val="001349DA"/>
    <w:rsid w:val="00135618"/>
    <w:rsid w:val="001406BE"/>
    <w:rsid w:val="00140C33"/>
    <w:rsid w:val="00142B4C"/>
    <w:rsid w:val="001452B1"/>
    <w:rsid w:val="0015150B"/>
    <w:rsid w:val="00152A98"/>
    <w:rsid w:val="00155B2B"/>
    <w:rsid w:val="0015709F"/>
    <w:rsid w:val="0015723F"/>
    <w:rsid w:val="0016175A"/>
    <w:rsid w:val="00163480"/>
    <w:rsid w:val="00163EEF"/>
    <w:rsid w:val="001662B4"/>
    <w:rsid w:val="00171C44"/>
    <w:rsid w:val="00175ADB"/>
    <w:rsid w:val="001764D1"/>
    <w:rsid w:val="00177A75"/>
    <w:rsid w:val="00180EEC"/>
    <w:rsid w:val="001845A3"/>
    <w:rsid w:val="00187CB9"/>
    <w:rsid w:val="0019783E"/>
    <w:rsid w:val="001A44F3"/>
    <w:rsid w:val="001A6DC6"/>
    <w:rsid w:val="001B1947"/>
    <w:rsid w:val="001B710A"/>
    <w:rsid w:val="001C04A0"/>
    <w:rsid w:val="001C1930"/>
    <w:rsid w:val="001C5683"/>
    <w:rsid w:val="001C5987"/>
    <w:rsid w:val="001C696D"/>
    <w:rsid w:val="001D11E0"/>
    <w:rsid w:val="001D1AF6"/>
    <w:rsid w:val="001D1B1F"/>
    <w:rsid w:val="001D67AF"/>
    <w:rsid w:val="001D6FF3"/>
    <w:rsid w:val="001E0831"/>
    <w:rsid w:val="001E16E2"/>
    <w:rsid w:val="001E1B4E"/>
    <w:rsid w:val="001E2017"/>
    <w:rsid w:val="001E46BA"/>
    <w:rsid w:val="001E78A1"/>
    <w:rsid w:val="001E7F7A"/>
    <w:rsid w:val="001F0769"/>
    <w:rsid w:val="001F5356"/>
    <w:rsid w:val="00207725"/>
    <w:rsid w:val="00207A68"/>
    <w:rsid w:val="002115BA"/>
    <w:rsid w:val="00212909"/>
    <w:rsid w:val="00215EEB"/>
    <w:rsid w:val="002226EB"/>
    <w:rsid w:val="00223C84"/>
    <w:rsid w:val="0022404E"/>
    <w:rsid w:val="00225B6E"/>
    <w:rsid w:val="002275C2"/>
    <w:rsid w:val="00227E09"/>
    <w:rsid w:val="00233B59"/>
    <w:rsid w:val="0024537B"/>
    <w:rsid w:val="002512CA"/>
    <w:rsid w:val="00254AFB"/>
    <w:rsid w:val="00255E24"/>
    <w:rsid w:val="00261DD7"/>
    <w:rsid w:val="00266121"/>
    <w:rsid w:val="00266838"/>
    <w:rsid w:val="002678CE"/>
    <w:rsid w:val="0027009C"/>
    <w:rsid w:val="00271862"/>
    <w:rsid w:val="00276719"/>
    <w:rsid w:val="00280FA7"/>
    <w:rsid w:val="00284AEB"/>
    <w:rsid w:val="0028652D"/>
    <w:rsid w:val="00287A56"/>
    <w:rsid w:val="00290479"/>
    <w:rsid w:val="0029094B"/>
    <w:rsid w:val="002943DA"/>
    <w:rsid w:val="002967D0"/>
    <w:rsid w:val="002A4C91"/>
    <w:rsid w:val="002B1BB4"/>
    <w:rsid w:val="002B7552"/>
    <w:rsid w:val="002C0B8C"/>
    <w:rsid w:val="002D3D62"/>
    <w:rsid w:val="002D4417"/>
    <w:rsid w:val="002D4B32"/>
    <w:rsid w:val="002D6EA3"/>
    <w:rsid w:val="002D71A9"/>
    <w:rsid w:val="002E07E1"/>
    <w:rsid w:val="002E5DBF"/>
    <w:rsid w:val="002E7402"/>
    <w:rsid w:val="002F2324"/>
    <w:rsid w:val="002F6B44"/>
    <w:rsid w:val="003013BA"/>
    <w:rsid w:val="003051AF"/>
    <w:rsid w:val="003061EE"/>
    <w:rsid w:val="00307854"/>
    <w:rsid w:val="00310912"/>
    <w:rsid w:val="00311042"/>
    <w:rsid w:val="00312EFB"/>
    <w:rsid w:val="00313C8E"/>
    <w:rsid w:val="00315A17"/>
    <w:rsid w:val="0032160A"/>
    <w:rsid w:val="003254C9"/>
    <w:rsid w:val="00325A9C"/>
    <w:rsid w:val="00327E4C"/>
    <w:rsid w:val="003316E2"/>
    <w:rsid w:val="003343A9"/>
    <w:rsid w:val="003367BD"/>
    <w:rsid w:val="0034156F"/>
    <w:rsid w:val="00361EF5"/>
    <w:rsid w:val="0036265B"/>
    <w:rsid w:val="003640B7"/>
    <w:rsid w:val="00364A86"/>
    <w:rsid w:val="00364D15"/>
    <w:rsid w:val="00366136"/>
    <w:rsid w:val="00371677"/>
    <w:rsid w:val="00375821"/>
    <w:rsid w:val="0038115D"/>
    <w:rsid w:val="00382133"/>
    <w:rsid w:val="003825DB"/>
    <w:rsid w:val="00385B24"/>
    <w:rsid w:val="00387A9C"/>
    <w:rsid w:val="0039098A"/>
    <w:rsid w:val="00395A92"/>
    <w:rsid w:val="003979A4"/>
    <w:rsid w:val="00397B86"/>
    <w:rsid w:val="003A0476"/>
    <w:rsid w:val="003A243F"/>
    <w:rsid w:val="003B300E"/>
    <w:rsid w:val="003C00B2"/>
    <w:rsid w:val="003C2D87"/>
    <w:rsid w:val="003C42FC"/>
    <w:rsid w:val="003C57B7"/>
    <w:rsid w:val="003C6D00"/>
    <w:rsid w:val="003D0C46"/>
    <w:rsid w:val="003D1794"/>
    <w:rsid w:val="003D3440"/>
    <w:rsid w:val="003D4CBF"/>
    <w:rsid w:val="003D54C6"/>
    <w:rsid w:val="003D6461"/>
    <w:rsid w:val="003E18EA"/>
    <w:rsid w:val="003E77B0"/>
    <w:rsid w:val="003F1399"/>
    <w:rsid w:val="003F2B26"/>
    <w:rsid w:val="003F340A"/>
    <w:rsid w:val="003F3617"/>
    <w:rsid w:val="003F3779"/>
    <w:rsid w:val="003F3DBD"/>
    <w:rsid w:val="003F5D7B"/>
    <w:rsid w:val="00400BF4"/>
    <w:rsid w:val="00405538"/>
    <w:rsid w:val="004065FB"/>
    <w:rsid w:val="0040686E"/>
    <w:rsid w:val="00411C66"/>
    <w:rsid w:val="00412686"/>
    <w:rsid w:val="00412AF5"/>
    <w:rsid w:val="00412B89"/>
    <w:rsid w:val="00414371"/>
    <w:rsid w:val="004143F2"/>
    <w:rsid w:val="00415C95"/>
    <w:rsid w:val="00416AC4"/>
    <w:rsid w:val="00421B11"/>
    <w:rsid w:val="0042370D"/>
    <w:rsid w:val="004257EE"/>
    <w:rsid w:val="0042603D"/>
    <w:rsid w:val="00431E03"/>
    <w:rsid w:val="004320EC"/>
    <w:rsid w:val="004326E8"/>
    <w:rsid w:val="00440975"/>
    <w:rsid w:val="00446541"/>
    <w:rsid w:val="00446C90"/>
    <w:rsid w:val="00450C8D"/>
    <w:rsid w:val="0045158B"/>
    <w:rsid w:val="00451E7D"/>
    <w:rsid w:val="00451F29"/>
    <w:rsid w:val="00465094"/>
    <w:rsid w:val="004666CA"/>
    <w:rsid w:val="004705A6"/>
    <w:rsid w:val="00473BEF"/>
    <w:rsid w:val="0047463B"/>
    <w:rsid w:val="00475090"/>
    <w:rsid w:val="00476676"/>
    <w:rsid w:val="00477105"/>
    <w:rsid w:val="004811EE"/>
    <w:rsid w:val="00482AC0"/>
    <w:rsid w:val="004845D8"/>
    <w:rsid w:val="004915C3"/>
    <w:rsid w:val="004A1D36"/>
    <w:rsid w:val="004A2278"/>
    <w:rsid w:val="004A3BF8"/>
    <w:rsid w:val="004A3C3E"/>
    <w:rsid w:val="004A507A"/>
    <w:rsid w:val="004A66C9"/>
    <w:rsid w:val="004A6CBC"/>
    <w:rsid w:val="004B187F"/>
    <w:rsid w:val="004B4420"/>
    <w:rsid w:val="004B7BE3"/>
    <w:rsid w:val="004B7EDA"/>
    <w:rsid w:val="004C02BE"/>
    <w:rsid w:val="004C34F6"/>
    <w:rsid w:val="004C393B"/>
    <w:rsid w:val="004C7813"/>
    <w:rsid w:val="004D42E8"/>
    <w:rsid w:val="004E046C"/>
    <w:rsid w:val="004E09DF"/>
    <w:rsid w:val="004F2C5E"/>
    <w:rsid w:val="004F4365"/>
    <w:rsid w:val="004F4EF6"/>
    <w:rsid w:val="004F70E3"/>
    <w:rsid w:val="005015F9"/>
    <w:rsid w:val="00501CE4"/>
    <w:rsid w:val="00502535"/>
    <w:rsid w:val="00504FA9"/>
    <w:rsid w:val="005053B4"/>
    <w:rsid w:val="005078D7"/>
    <w:rsid w:val="005134A8"/>
    <w:rsid w:val="00514C7E"/>
    <w:rsid w:val="00515251"/>
    <w:rsid w:val="005170EC"/>
    <w:rsid w:val="00525516"/>
    <w:rsid w:val="0052584C"/>
    <w:rsid w:val="00525D68"/>
    <w:rsid w:val="00532B54"/>
    <w:rsid w:val="00532C32"/>
    <w:rsid w:val="00535088"/>
    <w:rsid w:val="00535739"/>
    <w:rsid w:val="00537DB1"/>
    <w:rsid w:val="0054135F"/>
    <w:rsid w:val="00542AAA"/>
    <w:rsid w:val="00542E73"/>
    <w:rsid w:val="005453FC"/>
    <w:rsid w:val="00550852"/>
    <w:rsid w:val="00551E89"/>
    <w:rsid w:val="00552298"/>
    <w:rsid w:val="005542FA"/>
    <w:rsid w:val="00555C12"/>
    <w:rsid w:val="005710B1"/>
    <w:rsid w:val="00580269"/>
    <w:rsid w:val="005804DD"/>
    <w:rsid w:val="00584CF8"/>
    <w:rsid w:val="00594E4C"/>
    <w:rsid w:val="0059723D"/>
    <w:rsid w:val="005A1CBD"/>
    <w:rsid w:val="005A6090"/>
    <w:rsid w:val="005B2156"/>
    <w:rsid w:val="005B6441"/>
    <w:rsid w:val="005C129C"/>
    <w:rsid w:val="005C21AA"/>
    <w:rsid w:val="005C2D8D"/>
    <w:rsid w:val="005C5141"/>
    <w:rsid w:val="005C6213"/>
    <w:rsid w:val="005C62A6"/>
    <w:rsid w:val="005C7D7C"/>
    <w:rsid w:val="005D73E4"/>
    <w:rsid w:val="005E165A"/>
    <w:rsid w:val="005E1871"/>
    <w:rsid w:val="005F664C"/>
    <w:rsid w:val="00601825"/>
    <w:rsid w:val="00610830"/>
    <w:rsid w:val="00611695"/>
    <w:rsid w:val="0061226F"/>
    <w:rsid w:val="00612BFA"/>
    <w:rsid w:val="00613265"/>
    <w:rsid w:val="0061346E"/>
    <w:rsid w:val="00614870"/>
    <w:rsid w:val="0062100D"/>
    <w:rsid w:val="00621967"/>
    <w:rsid w:val="00621B39"/>
    <w:rsid w:val="00642F7F"/>
    <w:rsid w:val="00644BB8"/>
    <w:rsid w:val="0064513A"/>
    <w:rsid w:val="0065020B"/>
    <w:rsid w:val="00650A2F"/>
    <w:rsid w:val="00656338"/>
    <w:rsid w:val="0065766E"/>
    <w:rsid w:val="00657EA2"/>
    <w:rsid w:val="00657FE4"/>
    <w:rsid w:val="0066143D"/>
    <w:rsid w:val="006618A5"/>
    <w:rsid w:val="006636C3"/>
    <w:rsid w:val="006738F8"/>
    <w:rsid w:val="00673E1C"/>
    <w:rsid w:val="00674BEB"/>
    <w:rsid w:val="006751C7"/>
    <w:rsid w:val="00680F59"/>
    <w:rsid w:val="0068327B"/>
    <w:rsid w:val="00684ABB"/>
    <w:rsid w:val="0068519B"/>
    <w:rsid w:val="00686948"/>
    <w:rsid w:val="00693FA5"/>
    <w:rsid w:val="0069745C"/>
    <w:rsid w:val="006A5577"/>
    <w:rsid w:val="006A5EA9"/>
    <w:rsid w:val="006B04BB"/>
    <w:rsid w:val="006B2263"/>
    <w:rsid w:val="006B2A40"/>
    <w:rsid w:val="006C280C"/>
    <w:rsid w:val="006C316F"/>
    <w:rsid w:val="006D079A"/>
    <w:rsid w:val="006D451A"/>
    <w:rsid w:val="006D600F"/>
    <w:rsid w:val="006E2957"/>
    <w:rsid w:val="006E49A5"/>
    <w:rsid w:val="00701B60"/>
    <w:rsid w:val="007042C7"/>
    <w:rsid w:val="0070638E"/>
    <w:rsid w:val="00706E6E"/>
    <w:rsid w:val="00707B17"/>
    <w:rsid w:val="00713341"/>
    <w:rsid w:val="00714416"/>
    <w:rsid w:val="00721851"/>
    <w:rsid w:val="00723FD9"/>
    <w:rsid w:val="00725688"/>
    <w:rsid w:val="00731F1A"/>
    <w:rsid w:val="00733D13"/>
    <w:rsid w:val="00736EAA"/>
    <w:rsid w:val="007401EF"/>
    <w:rsid w:val="00742A35"/>
    <w:rsid w:val="0074742D"/>
    <w:rsid w:val="0075270B"/>
    <w:rsid w:val="00754B1F"/>
    <w:rsid w:val="007703F3"/>
    <w:rsid w:val="00772070"/>
    <w:rsid w:val="00775B7C"/>
    <w:rsid w:val="007774B1"/>
    <w:rsid w:val="007775F3"/>
    <w:rsid w:val="0078324F"/>
    <w:rsid w:val="00784D46"/>
    <w:rsid w:val="0079008A"/>
    <w:rsid w:val="0079058B"/>
    <w:rsid w:val="00792694"/>
    <w:rsid w:val="007953E3"/>
    <w:rsid w:val="00796B5C"/>
    <w:rsid w:val="00796FF2"/>
    <w:rsid w:val="007A01BA"/>
    <w:rsid w:val="007A09DA"/>
    <w:rsid w:val="007A1185"/>
    <w:rsid w:val="007A1677"/>
    <w:rsid w:val="007A2AFC"/>
    <w:rsid w:val="007A2D87"/>
    <w:rsid w:val="007A4429"/>
    <w:rsid w:val="007A70A3"/>
    <w:rsid w:val="007A761D"/>
    <w:rsid w:val="007B125A"/>
    <w:rsid w:val="007B17F0"/>
    <w:rsid w:val="007B19DB"/>
    <w:rsid w:val="007C0D24"/>
    <w:rsid w:val="007C36D0"/>
    <w:rsid w:val="007C4809"/>
    <w:rsid w:val="007C7A41"/>
    <w:rsid w:val="007C7FEF"/>
    <w:rsid w:val="007D0821"/>
    <w:rsid w:val="007D0A26"/>
    <w:rsid w:val="007D2485"/>
    <w:rsid w:val="007E0078"/>
    <w:rsid w:val="007E0B44"/>
    <w:rsid w:val="007E1F83"/>
    <w:rsid w:val="007E5C15"/>
    <w:rsid w:val="007E6F16"/>
    <w:rsid w:val="007F1497"/>
    <w:rsid w:val="008042EB"/>
    <w:rsid w:val="008055A7"/>
    <w:rsid w:val="00807A8D"/>
    <w:rsid w:val="0081455E"/>
    <w:rsid w:val="00815383"/>
    <w:rsid w:val="008202F8"/>
    <w:rsid w:val="008229C7"/>
    <w:rsid w:val="00822F6F"/>
    <w:rsid w:val="008243F6"/>
    <w:rsid w:val="00827D4C"/>
    <w:rsid w:val="00831AC2"/>
    <w:rsid w:val="00831AD0"/>
    <w:rsid w:val="008322B8"/>
    <w:rsid w:val="00834C86"/>
    <w:rsid w:val="008363C2"/>
    <w:rsid w:val="008375B7"/>
    <w:rsid w:val="0084375F"/>
    <w:rsid w:val="00844682"/>
    <w:rsid w:val="00846122"/>
    <w:rsid w:val="00850FCD"/>
    <w:rsid w:val="008521C7"/>
    <w:rsid w:val="0086087E"/>
    <w:rsid w:val="00863CEC"/>
    <w:rsid w:val="00865824"/>
    <w:rsid w:val="0086591C"/>
    <w:rsid w:val="00874930"/>
    <w:rsid w:val="00876B7B"/>
    <w:rsid w:val="00881355"/>
    <w:rsid w:val="0088195F"/>
    <w:rsid w:val="008825A0"/>
    <w:rsid w:val="0088356C"/>
    <w:rsid w:val="0088475E"/>
    <w:rsid w:val="00886A96"/>
    <w:rsid w:val="0089218E"/>
    <w:rsid w:val="00892B9B"/>
    <w:rsid w:val="00895C3C"/>
    <w:rsid w:val="00896D11"/>
    <w:rsid w:val="00897E56"/>
    <w:rsid w:val="008A19C5"/>
    <w:rsid w:val="008A320E"/>
    <w:rsid w:val="008A6788"/>
    <w:rsid w:val="008A6C10"/>
    <w:rsid w:val="008A7EA1"/>
    <w:rsid w:val="008B1B47"/>
    <w:rsid w:val="008B400F"/>
    <w:rsid w:val="008B6A87"/>
    <w:rsid w:val="008B79B0"/>
    <w:rsid w:val="008C269F"/>
    <w:rsid w:val="008C3768"/>
    <w:rsid w:val="008C5EE0"/>
    <w:rsid w:val="008C6133"/>
    <w:rsid w:val="008C6757"/>
    <w:rsid w:val="008D3696"/>
    <w:rsid w:val="008D4D6E"/>
    <w:rsid w:val="008D5502"/>
    <w:rsid w:val="008D780D"/>
    <w:rsid w:val="008E0A37"/>
    <w:rsid w:val="008E1ABB"/>
    <w:rsid w:val="008E51F6"/>
    <w:rsid w:val="008E5370"/>
    <w:rsid w:val="008E6498"/>
    <w:rsid w:val="008E7DCF"/>
    <w:rsid w:val="008F3AED"/>
    <w:rsid w:val="008F4DD6"/>
    <w:rsid w:val="00901E7C"/>
    <w:rsid w:val="00903CF7"/>
    <w:rsid w:val="00920AB7"/>
    <w:rsid w:val="00921C83"/>
    <w:rsid w:val="00924564"/>
    <w:rsid w:val="009245F7"/>
    <w:rsid w:val="009248C1"/>
    <w:rsid w:val="00924E5F"/>
    <w:rsid w:val="00926678"/>
    <w:rsid w:val="00931F3B"/>
    <w:rsid w:val="00932246"/>
    <w:rsid w:val="0093483C"/>
    <w:rsid w:val="00944494"/>
    <w:rsid w:val="00945F8D"/>
    <w:rsid w:val="00947AC8"/>
    <w:rsid w:val="009538A0"/>
    <w:rsid w:val="00955D00"/>
    <w:rsid w:val="00956B33"/>
    <w:rsid w:val="009611A9"/>
    <w:rsid w:val="009636BA"/>
    <w:rsid w:val="00963D82"/>
    <w:rsid w:val="00970CE5"/>
    <w:rsid w:val="0097424E"/>
    <w:rsid w:val="00976DF4"/>
    <w:rsid w:val="009802AF"/>
    <w:rsid w:val="009813A4"/>
    <w:rsid w:val="009854C1"/>
    <w:rsid w:val="00987D1D"/>
    <w:rsid w:val="00991406"/>
    <w:rsid w:val="00992C4D"/>
    <w:rsid w:val="00994926"/>
    <w:rsid w:val="0099519C"/>
    <w:rsid w:val="00997674"/>
    <w:rsid w:val="009A2341"/>
    <w:rsid w:val="009A2A8E"/>
    <w:rsid w:val="009A3EB6"/>
    <w:rsid w:val="009A6D61"/>
    <w:rsid w:val="009B05DD"/>
    <w:rsid w:val="009B0736"/>
    <w:rsid w:val="009B6C11"/>
    <w:rsid w:val="009B71F2"/>
    <w:rsid w:val="009B7444"/>
    <w:rsid w:val="009C1803"/>
    <w:rsid w:val="009C25B8"/>
    <w:rsid w:val="009C25E7"/>
    <w:rsid w:val="009C2DE6"/>
    <w:rsid w:val="009C4576"/>
    <w:rsid w:val="009C4EF9"/>
    <w:rsid w:val="009C60B9"/>
    <w:rsid w:val="009D51BE"/>
    <w:rsid w:val="009D6301"/>
    <w:rsid w:val="009D6EFD"/>
    <w:rsid w:val="009D7A42"/>
    <w:rsid w:val="009E1768"/>
    <w:rsid w:val="009E2999"/>
    <w:rsid w:val="009E3615"/>
    <w:rsid w:val="009E5B8E"/>
    <w:rsid w:val="009F16E9"/>
    <w:rsid w:val="009F2152"/>
    <w:rsid w:val="009F3617"/>
    <w:rsid w:val="009F3D8F"/>
    <w:rsid w:val="00A0261C"/>
    <w:rsid w:val="00A04580"/>
    <w:rsid w:val="00A05EB6"/>
    <w:rsid w:val="00A06CFE"/>
    <w:rsid w:val="00A07C5F"/>
    <w:rsid w:val="00A07C80"/>
    <w:rsid w:val="00A07DC0"/>
    <w:rsid w:val="00A1457A"/>
    <w:rsid w:val="00A164F0"/>
    <w:rsid w:val="00A17EE5"/>
    <w:rsid w:val="00A23F2A"/>
    <w:rsid w:val="00A24457"/>
    <w:rsid w:val="00A25B3D"/>
    <w:rsid w:val="00A2657E"/>
    <w:rsid w:val="00A30134"/>
    <w:rsid w:val="00A31976"/>
    <w:rsid w:val="00A330E4"/>
    <w:rsid w:val="00A33950"/>
    <w:rsid w:val="00A37732"/>
    <w:rsid w:val="00A37C9F"/>
    <w:rsid w:val="00A40C93"/>
    <w:rsid w:val="00A420D4"/>
    <w:rsid w:val="00A425A9"/>
    <w:rsid w:val="00A50206"/>
    <w:rsid w:val="00A50A60"/>
    <w:rsid w:val="00A50A69"/>
    <w:rsid w:val="00A5301F"/>
    <w:rsid w:val="00A542AC"/>
    <w:rsid w:val="00A55F42"/>
    <w:rsid w:val="00A56A9E"/>
    <w:rsid w:val="00A6041D"/>
    <w:rsid w:val="00A628E7"/>
    <w:rsid w:val="00A62AD4"/>
    <w:rsid w:val="00A63022"/>
    <w:rsid w:val="00A63A9B"/>
    <w:rsid w:val="00A63EC0"/>
    <w:rsid w:val="00A64001"/>
    <w:rsid w:val="00A64DE2"/>
    <w:rsid w:val="00A67DB3"/>
    <w:rsid w:val="00A70760"/>
    <w:rsid w:val="00A729C9"/>
    <w:rsid w:val="00A76AFD"/>
    <w:rsid w:val="00A81619"/>
    <w:rsid w:val="00A85ABB"/>
    <w:rsid w:val="00A9226D"/>
    <w:rsid w:val="00A93D7A"/>
    <w:rsid w:val="00A96E23"/>
    <w:rsid w:val="00AA1658"/>
    <w:rsid w:val="00AA39FB"/>
    <w:rsid w:val="00AA4E28"/>
    <w:rsid w:val="00AA6142"/>
    <w:rsid w:val="00AB1035"/>
    <w:rsid w:val="00AB5F0E"/>
    <w:rsid w:val="00AC0715"/>
    <w:rsid w:val="00AC212A"/>
    <w:rsid w:val="00AC2A5E"/>
    <w:rsid w:val="00AC7736"/>
    <w:rsid w:val="00AC7A2C"/>
    <w:rsid w:val="00AD1AAA"/>
    <w:rsid w:val="00AD6577"/>
    <w:rsid w:val="00AD7576"/>
    <w:rsid w:val="00AD7660"/>
    <w:rsid w:val="00AE068D"/>
    <w:rsid w:val="00AE1504"/>
    <w:rsid w:val="00AF14D6"/>
    <w:rsid w:val="00AF3C07"/>
    <w:rsid w:val="00AF40C4"/>
    <w:rsid w:val="00AF4659"/>
    <w:rsid w:val="00AF6DD8"/>
    <w:rsid w:val="00B00190"/>
    <w:rsid w:val="00B0267D"/>
    <w:rsid w:val="00B05B60"/>
    <w:rsid w:val="00B07C23"/>
    <w:rsid w:val="00B1739F"/>
    <w:rsid w:val="00B17D5F"/>
    <w:rsid w:val="00B22546"/>
    <w:rsid w:val="00B23C47"/>
    <w:rsid w:val="00B23C5F"/>
    <w:rsid w:val="00B24E0E"/>
    <w:rsid w:val="00B2586B"/>
    <w:rsid w:val="00B25DA1"/>
    <w:rsid w:val="00B2752A"/>
    <w:rsid w:val="00B27838"/>
    <w:rsid w:val="00B27AB7"/>
    <w:rsid w:val="00B30F7D"/>
    <w:rsid w:val="00B31DFF"/>
    <w:rsid w:val="00B3213F"/>
    <w:rsid w:val="00B3467E"/>
    <w:rsid w:val="00B36B76"/>
    <w:rsid w:val="00B422B1"/>
    <w:rsid w:val="00B42360"/>
    <w:rsid w:val="00B42383"/>
    <w:rsid w:val="00B45EE7"/>
    <w:rsid w:val="00B475F3"/>
    <w:rsid w:val="00B51089"/>
    <w:rsid w:val="00B51578"/>
    <w:rsid w:val="00B51F3D"/>
    <w:rsid w:val="00B5396A"/>
    <w:rsid w:val="00B53F38"/>
    <w:rsid w:val="00B61424"/>
    <w:rsid w:val="00B615B5"/>
    <w:rsid w:val="00B6203F"/>
    <w:rsid w:val="00B62AC7"/>
    <w:rsid w:val="00B67DE1"/>
    <w:rsid w:val="00B71572"/>
    <w:rsid w:val="00B72255"/>
    <w:rsid w:val="00B754DD"/>
    <w:rsid w:val="00B756B6"/>
    <w:rsid w:val="00B80E0D"/>
    <w:rsid w:val="00BA235C"/>
    <w:rsid w:val="00BB23B0"/>
    <w:rsid w:val="00BB6A3B"/>
    <w:rsid w:val="00BC0C5D"/>
    <w:rsid w:val="00BC0C9B"/>
    <w:rsid w:val="00BC1259"/>
    <w:rsid w:val="00BC4523"/>
    <w:rsid w:val="00BC7D6D"/>
    <w:rsid w:val="00BD4DAB"/>
    <w:rsid w:val="00BD5BC4"/>
    <w:rsid w:val="00BD6698"/>
    <w:rsid w:val="00BD7302"/>
    <w:rsid w:val="00BD76CD"/>
    <w:rsid w:val="00BE0C42"/>
    <w:rsid w:val="00BF281D"/>
    <w:rsid w:val="00BF3FBE"/>
    <w:rsid w:val="00BF4727"/>
    <w:rsid w:val="00C04267"/>
    <w:rsid w:val="00C07D76"/>
    <w:rsid w:val="00C12257"/>
    <w:rsid w:val="00C1547F"/>
    <w:rsid w:val="00C214A8"/>
    <w:rsid w:val="00C225C0"/>
    <w:rsid w:val="00C3269D"/>
    <w:rsid w:val="00C33256"/>
    <w:rsid w:val="00C371F5"/>
    <w:rsid w:val="00C403CC"/>
    <w:rsid w:val="00C41FEF"/>
    <w:rsid w:val="00C45367"/>
    <w:rsid w:val="00C463A1"/>
    <w:rsid w:val="00C465D9"/>
    <w:rsid w:val="00C47528"/>
    <w:rsid w:val="00C5086D"/>
    <w:rsid w:val="00C51566"/>
    <w:rsid w:val="00C5177C"/>
    <w:rsid w:val="00C569A5"/>
    <w:rsid w:val="00C61464"/>
    <w:rsid w:val="00C61B2D"/>
    <w:rsid w:val="00C622A4"/>
    <w:rsid w:val="00C6332E"/>
    <w:rsid w:val="00C70C87"/>
    <w:rsid w:val="00C7305A"/>
    <w:rsid w:val="00C7745A"/>
    <w:rsid w:val="00C776EE"/>
    <w:rsid w:val="00C8067A"/>
    <w:rsid w:val="00C8362F"/>
    <w:rsid w:val="00C84532"/>
    <w:rsid w:val="00C84701"/>
    <w:rsid w:val="00C85267"/>
    <w:rsid w:val="00C853E7"/>
    <w:rsid w:val="00C87539"/>
    <w:rsid w:val="00C87908"/>
    <w:rsid w:val="00C92258"/>
    <w:rsid w:val="00C95E93"/>
    <w:rsid w:val="00C95FAE"/>
    <w:rsid w:val="00C967B4"/>
    <w:rsid w:val="00C96B44"/>
    <w:rsid w:val="00CB1AB4"/>
    <w:rsid w:val="00CB254B"/>
    <w:rsid w:val="00CB44EC"/>
    <w:rsid w:val="00CB5F40"/>
    <w:rsid w:val="00CC0E2A"/>
    <w:rsid w:val="00CC3079"/>
    <w:rsid w:val="00CC5238"/>
    <w:rsid w:val="00CC5F8E"/>
    <w:rsid w:val="00CC7473"/>
    <w:rsid w:val="00CD1C8E"/>
    <w:rsid w:val="00CD29C2"/>
    <w:rsid w:val="00CD38C8"/>
    <w:rsid w:val="00CD4ADD"/>
    <w:rsid w:val="00CD71A8"/>
    <w:rsid w:val="00CE2BCD"/>
    <w:rsid w:val="00CE3647"/>
    <w:rsid w:val="00CF0122"/>
    <w:rsid w:val="00CF16AE"/>
    <w:rsid w:val="00CF1974"/>
    <w:rsid w:val="00CF1DD7"/>
    <w:rsid w:val="00CF2F6E"/>
    <w:rsid w:val="00CF6A73"/>
    <w:rsid w:val="00D0004F"/>
    <w:rsid w:val="00D0134E"/>
    <w:rsid w:val="00D076B5"/>
    <w:rsid w:val="00D13E6D"/>
    <w:rsid w:val="00D164C1"/>
    <w:rsid w:val="00D17D9F"/>
    <w:rsid w:val="00D17F99"/>
    <w:rsid w:val="00D200D4"/>
    <w:rsid w:val="00D202BB"/>
    <w:rsid w:val="00D2163F"/>
    <w:rsid w:val="00D25C46"/>
    <w:rsid w:val="00D27E94"/>
    <w:rsid w:val="00D3042C"/>
    <w:rsid w:val="00D32847"/>
    <w:rsid w:val="00D32F56"/>
    <w:rsid w:val="00D35E6D"/>
    <w:rsid w:val="00D419D3"/>
    <w:rsid w:val="00D4335A"/>
    <w:rsid w:val="00D4396A"/>
    <w:rsid w:val="00D45AAF"/>
    <w:rsid w:val="00D45B17"/>
    <w:rsid w:val="00D51FCC"/>
    <w:rsid w:val="00D53642"/>
    <w:rsid w:val="00D53AC6"/>
    <w:rsid w:val="00D55717"/>
    <w:rsid w:val="00D559D4"/>
    <w:rsid w:val="00D57AA9"/>
    <w:rsid w:val="00D60C65"/>
    <w:rsid w:val="00D61CB1"/>
    <w:rsid w:val="00D66E70"/>
    <w:rsid w:val="00D67AD5"/>
    <w:rsid w:val="00D707AD"/>
    <w:rsid w:val="00D716F1"/>
    <w:rsid w:val="00D7415B"/>
    <w:rsid w:val="00D77247"/>
    <w:rsid w:val="00D86E5F"/>
    <w:rsid w:val="00D91E38"/>
    <w:rsid w:val="00D9277F"/>
    <w:rsid w:val="00D96775"/>
    <w:rsid w:val="00DA0772"/>
    <w:rsid w:val="00DA4B02"/>
    <w:rsid w:val="00DA4CBD"/>
    <w:rsid w:val="00DA73AD"/>
    <w:rsid w:val="00DA79C7"/>
    <w:rsid w:val="00DB3923"/>
    <w:rsid w:val="00DB3B21"/>
    <w:rsid w:val="00DB3CB8"/>
    <w:rsid w:val="00DB5BF1"/>
    <w:rsid w:val="00DB6348"/>
    <w:rsid w:val="00DB66D6"/>
    <w:rsid w:val="00DC010F"/>
    <w:rsid w:val="00DC3826"/>
    <w:rsid w:val="00DC54A1"/>
    <w:rsid w:val="00DC54DB"/>
    <w:rsid w:val="00DD04F8"/>
    <w:rsid w:val="00DD09A9"/>
    <w:rsid w:val="00DD2317"/>
    <w:rsid w:val="00DD34C7"/>
    <w:rsid w:val="00DD5869"/>
    <w:rsid w:val="00DD61D9"/>
    <w:rsid w:val="00DD628C"/>
    <w:rsid w:val="00DD6462"/>
    <w:rsid w:val="00DD6DFC"/>
    <w:rsid w:val="00DE7D32"/>
    <w:rsid w:val="00DF0188"/>
    <w:rsid w:val="00DF2CA5"/>
    <w:rsid w:val="00E022A7"/>
    <w:rsid w:val="00E03C37"/>
    <w:rsid w:val="00E03D27"/>
    <w:rsid w:val="00E04051"/>
    <w:rsid w:val="00E156A7"/>
    <w:rsid w:val="00E177F2"/>
    <w:rsid w:val="00E24590"/>
    <w:rsid w:val="00E2467B"/>
    <w:rsid w:val="00E31285"/>
    <w:rsid w:val="00E3171B"/>
    <w:rsid w:val="00E317B6"/>
    <w:rsid w:val="00E31BB5"/>
    <w:rsid w:val="00E3430C"/>
    <w:rsid w:val="00E401F5"/>
    <w:rsid w:val="00E436CB"/>
    <w:rsid w:val="00E4598E"/>
    <w:rsid w:val="00E4647D"/>
    <w:rsid w:val="00E53D24"/>
    <w:rsid w:val="00E572CE"/>
    <w:rsid w:val="00E57DC3"/>
    <w:rsid w:val="00E610C1"/>
    <w:rsid w:val="00E62BED"/>
    <w:rsid w:val="00E62ECC"/>
    <w:rsid w:val="00E64B81"/>
    <w:rsid w:val="00E6734F"/>
    <w:rsid w:val="00E72191"/>
    <w:rsid w:val="00E72ED9"/>
    <w:rsid w:val="00E732EF"/>
    <w:rsid w:val="00E74B81"/>
    <w:rsid w:val="00E75C43"/>
    <w:rsid w:val="00E804A0"/>
    <w:rsid w:val="00E8158B"/>
    <w:rsid w:val="00E84CF0"/>
    <w:rsid w:val="00E94717"/>
    <w:rsid w:val="00E97522"/>
    <w:rsid w:val="00EA2A42"/>
    <w:rsid w:val="00EA2E62"/>
    <w:rsid w:val="00EA469A"/>
    <w:rsid w:val="00EA589C"/>
    <w:rsid w:val="00EA5DC6"/>
    <w:rsid w:val="00EA5F10"/>
    <w:rsid w:val="00EB0A77"/>
    <w:rsid w:val="00EB2640"/>
    <w:rsid w:val="00EB7CD0"/>
    <w:rsid w:val="00EB7E45"/>
    <w:rsid w:val="00EC13EE"/>
    <w:rsid w:val="00EC6996"/>
    <w:rsid w:val="00EC743C"/>
    <w:rsid w:val="00ED4AF8"/>
    <w:rsid w:val="00EE71DF"/>
    <w:rsid w:val="00EE7D0C"/>
    <w:rsid w:val="00EF2FE2"/>
    <w:rsid w:val="00EF4C80"/>
    <w:rsid w:val="00EF4D77"/>
    <w:rsid w:val="00EF61E5"/>
    <w:rsid w:val="00EF674E"/>
    <w:rsid w:val="00EF70B4"/>
    <w:rsid w:val="00F01A99"/>
    <w:rsid w:val="00F044D7"/>
    <w:rsid w:val="00F04B2A"/>
    <w:rsid w:val="00F056F5"/>
    <w:rsid w:val="00F05CE2"/>
    <w:rsid w:val="00F16A6D"/>
    <w:rsid w:val="00F20718"/>
    <w:rsid w:val="00F20ED5"/>
    <w:rsid w:val="00F21CE8"/>
    <w:rsid w:val="00F226DD"/>
    <w:rsid w:val="00F42F3E"/>
    <w:rsid w:val="00F45917"/>
    <w:rsid w:val="00F46951"/>
    <w:rsid w:val="00F5062E"/>
    <w:rsid w:val="00F50D54"/>
    <w:rsid w:val="00F51885"/>
    <w:rsid w:val="00F53889"/>
    <w:rsid w:val="00F57D32"/>
    <w:rsid w:val="00F6158E"/>
    <w:rsid w:val="00F622D9"/>
    <w:rsid w:val="00F62F8C"/>
    <w:rsid w:val="00F6322A"/>
    <w:rsid w:val="00F63AC7"/>
    <w:rsid w:val="00F63CE2"/>
    <w:rsid w:val="00F63E2F"/>
    <w:rsid w:val="00F66503"/>
    <w:rsid w:val="00F725BA"/>
    <w:rsid w:val="00F76B0F"/>
    <w:rsid w:val="00F8089D"/>
    <w:rsid w:val="00F80D30"/>
    <w:rsid w:val="00F82BAF"/>
    <w:rsid w:val="00F84CBA"/>
    <w:rsid w:val="00F9163A"/>
    <w:rsid w:val="00F941E1"/>
    <w:rsid w:val="00F944FE"/>
    <w:rsid w:val="00F9648B"/>
    <w:rsid w:val="00F978F0"/>
    <w:rsid w:val="00FA062B"/>
    <w:rsid w:val="00FA46E5"/>
    <w:rsid w:val="00FB42B6"/>
    <w:rsid w:val="00FB77D9"/>
    <w:rsid w:val="00FB7B5D"/>
    <w:rsid w:val="00FC270D"/>
    <w:rsid w:val="00FC27CA"/>
    <w:rsid w:val="00FC68A1"/>
    <w:rsid w:val="00FD1BB2"/>
    <w:rsid w:val="00FD4C62"/>
    <w:rsid w:val="00FD4C9D"/>
    <w:rsid w:val="00FD6A4A"/>
    <w:rsid w:val="00FD7D66"/>
    <w:rsid w:val="00FE32B2"/>
    <w:rsid w:val="00FF1EBF"/>
    <w:rsid w:val="00FF23CE"/>
    <w:rsid w:val="00FF2C9C"/>
    <w:rsid w:val="00FF2CC1"/>
    <w:rsid w:val="00FF30A9"/>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C6B3577"/>
  <w15:docId w15:val="{28AEDCD7-A206-654F-9063-EEC32742F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HTML Cit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E572CE"/>
    <w:pPr>
      <w:ind w:firstLine="709"/>
      <w:jc w:val="both"/>
    </w:pPr>
    <w:rPr>
      <w:sz w:val="24"/>
      <w:lang w:eastAsia="it-IT"/>
    </w:rPr>
  </w:style>
  <w:style w:type="paragraph" w:styleId="Titolo1">
    <w:name w:val="heading 1"/>
    <w:basedOn w:val="Normale"/>
    <w:next w:val="Normale"/>
    <w:link w:val="Titolo1Carattere"/>
    <w:qFormat/>
    <w:pPr>
      <w:keepNext/>
      <w:ind w:firstLine="0"/>
      <w:outlineLvl w:val="0"/>
    </w:pPr>
    <w:rPr>
      <w:rFonts w:ascii="Bodoni" w:hAnsi="Bodoni"/>
      <w:b/>
      <w:u w:val="single"/>
    </w:rPr>
  </w:style>
  <w:style w:type="paragraph" w:styleId="Titolo2">
    <w:name w:val="heading 2"/>
    <w:basedOn w:val="Normale"/>
    <w:next w:val="Normale"/>
    <w:link w:val="Titolo2Carattere"/>
    <w:qFormat/>
    <w:rsid w:val="00364D15"/>
    <w:pPr>
      <w:keepNext/>
      <w:spacing w:before="360" w:after="360"/>
      <w:ind w:firstLine="0"/>
      <w:jc w:val="center"/>
      <w:outlineLvl w:val="1"/>
    </w:pPr>
    <w:rPr>
      <w:b/>
      <w:sz w:val="28"/>
    </w:rPr>
  </w:style>
  <w:style w:type="paragraph" w:styleId="Titolo3">
    <w:name w:val="heading 3"/>
    <w:basedOn w:val="Normale"/>
    <w:next w:val="Normale"/>
    <w:qFormat/>
    <w:pPr>
      <w:keepNext/>
      <w:spacing w:before="360" w:after="60"/>
      <w:outlineLvl w:val="2"/>
    </w:pPr>
    <w:rPr>
      <w:rFonts w:ascii="Palatino" w:hAnsi="Palatino"/>
      <w:b/>
      <w:sz w:val="28"/>
    </w:rPr>
  </w:style>
  <w:style w:type="paragraph" w:styleId="Titolo4">
    <w:name w:val="heading 4"/>
    <w:basedOn w:val="Normale"/>
    <w:next w:val="Normale"/>
    <w:qFormat/>
    <w:pPr>
      <w:keepNext/>
      <w:jc w:val="center"/>
      <w:outlineLvl w:val="3"/>
    </w:pPr>
    <w:rPr>
      <w:b/>
      <w:sz w:val="56"/>
    </w:rPr>
  </w:style>
  <w:style w:type="paragraph" w:styleId="Titolo5">
    <w:name w:val="heading 5"/>
    <w:basedOn w:val="Normale"/>
    <w:next w:val="Normale"/>
    <w:qFormat/>
    <w:pPr>
      <w:keepNext/>
      <w:jc w:val="right"/>
      <w:outlineLvl w:val="4"/>
    </w:pPr>
    <w:rPr>
      <w:b/>
      <w:sz w:val="18"/>
    </w:rPr>
  </w:style>
  <w:style w:type="paragraph" w:styleId="Titolo6">
    <w:name w:val="heading 6"/>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jc w:val="center"/>
      <w:outlineLvl w:val="5"/>
    </w:pPr>
    <w:rPr>
      <w:b/>
      <w:color w:val="000000"/>
      <w:sz w:val="28"/>
    </w:rPr>
  </w:style>
  <w:style w:type="paragraph" w:styleId="Titolo7">
    <w:name w:val="heading 7"/>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outlineLvl w:val="6"/>
    </w:pPr>
    <w:rPr>
      <w:sz w:val="28"/>
      <w:lang w:eastAsia="ja-JP"/>
    </w:rPr>
  </w:style>
  <w:style w:type="paragraph" w:styleId="Titolo8">
    <w:name w:val="heading 8"/>
    <w:basedOn w:val="Normale"/>
    <w:next w:val="Normale"/>
    <w:qFormat/>
    <w:pPr>
      <w:keepNext/>
      <w:spacing w:line="360" w:lineRule="atLeast"/>
      <w:outlineLvl w:val="7"/>
    </w:pPr>
    <w:rPr>
      <w:b/>
      <w:color w:val="000000"/>
    </w:rPr>
  </w:style>
  <w:style w:type="paragraph" w:styleId="Titolo9">
    <w:name w:val="heading 9"/>
    <w:basedOn w:val="Normale"/>
    <w:next w:val="Normale"/>
    <w:qFormat/>
    <w:pPr>
      <w:keepNext/>
      <w:outlineLvl w:val="8"/>
    </w:pPr>
    <w:rPr>
      <w:sz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right" w:pos="9638"/>
      </w:tabs>
      <w:ind w:firstLine="0"/>
      <w:jc w:val="center"/>
    </w:pPr>
    <w:rPr>
      <w:rFonts w:ascii="Palatino" w:hAnsi="Palatino"/>
    </w:rPr>
  </w:style>
  <w:style w:type="paragraph" w:styleId="Intestazione">
    <w:name w:val="header"/>
    <w:basedOn w:val="Normale"/>
    <w:pPr>
      <w:tabs>
        <w:tab w:val="center" w:pos="4819"/>
        <w:tab w:val="right" w:pos="9638"/>
      </w:tabs>
    </w:pPr>
  </w:style>
  <w:style w:type="character" w:styleId="Numeropagina">
    <w:name w:val="page number"/>
    <w:basedOn w:val="Carpredefinitoparagrafo"/>
  </w:style>
  <w:style w:type="paragraph" w:styleId="Mappadocumento">
    <w:name w:val="Document Map"/>
    <w:basedOn w:val="Normale"/>
    <w:semiHidden/>
    <w:rsid w:val="004320EC"/>
    <w:pPr>
      <w:shd w:val="clear" w:color="auto" w:fill="000080"/>
    </w:pPr>
    <w:rPr>
      <w:rFonts w:ascii="Tahoma" w:hAnsi="Tahoma" w:cs="Tahoma"/>
      <w:sz w:val="20"/>
    </w:rPr>
  </w:style>
  <w:style w:type="paragraph" w:customStyle="1" w:styleId="Testo">
    <w:name w:val="Testo"/>
    <w:basedOn w:val="Normale"/>
    <w:link w:val="TestoCarattere"/>
    <w:rsid w:val="008C6757"/>
  </w:style>
  <w:style w:type="character" w:customStyle="1" w:styleId="TestoCarattere">
    <w:name w:val="Testo Carattere"/>
    <w:link w:val="Testo"/>
    <w:rsid w:val="008C6757"/>
    <w:rPr>
      <w:sz w:val="24"/>
      <w:lang w:val="it-IT" w:eastAsia="it-IT" w:bidi="ar-SA"/>
    </w:rPr>
  </w:style>
  <w:style w:type="paragraph" w:customStyle="1" w:styleId="Titoli">
    <w:name w:val="Titoli"/>
    <w:basedOn w:val="Normale"/>
    <w:link w:val="TitoliCarattere"/>
    <w:rsid w:val="000A27E6"/>
    <w:pPr>
      <w:ind w:firstLine="0"/>
      <w:jc w:val="left"/>
    </w:pPr>
    <w:rPr>
      <w:smallCaps/>
      <w:szCs w:val="24"/>
    </w:rPr>
  </w:style>
  <w:style w:type="character" w:customStyle="1" w:styleId="TitoliCarattere">
    <w:name w:val="Titoli Carattere"/>
    <w:link w:val="Titoli"/>
    <w:rsid w:val="000A27E6"/>
    <w:rPr>
      <w:smallCaps/>
      <w:sz w:val="24"/>
      <w:szCs w:val="24"/>
      <w:lang w:val="it-IT" w:eastAsia="it-IT" w:bidi="ar-SA"/>
    </w:rPr>
  </w:style>
  <w:style w:type="paragraph" w:customStyle="1" w:styleId="Testononindentato">
    <w:name w:val="Testo non indentato"/>
    <w:basedOn w:val="Testo"/>
    <w:link w:val="TestononindentatoCarattere"/>
    <w:rsid w:val="000A27E6"/>
    <w:pPr>
      <w:ind w:firstLine="0"/>
    </w:pPr>
  </w:style>
  <w:style w:type="character" w:customStyle="1" w:styleId="TestononindentatoCarattere">
    <w:name w:val="Testo non indentato Carattere"/>
    <w:basedOn w:val="TestoCarattere"/>
    <w:link w:val="Testononindentato"/>
    <w:rsid w:val="000A27E6"/>
    <w:rPr>
      <w:sz w:val="24"/>
      <w:lang w:val="it-IT" w:eastAsia="it-IT" w:bidi="ar-SA"/>
    </w:rPr>
  </w:style>
  <w:style w:type="character" w:styleId="Collegamentoipertestuale">
    <w:name w:val="Hyperlink"/>
    <w:rsid w:val="007E0078"/>
    <w:rPr>
      <w:color w:val="0000FF"/>
      <w:u w:val="single"/>
    </w:rPr>
  </w:style>
  <w:style w:type="character" w:styleId="Collegamentovisitato">
    <w:name w:val="FollowedHyperlink"/>
    <w:rsid w:val="000A28A3"/>
    <w:rPr>
      <w:color w:val="800080"/>
      <w:u w:val="single"/>
    </w:rPr>
  </w:style>
  <w:style w:type="paragraph" w:customStyle="1" w:styleId="Pa0">
    <w:name w:val="Pa0"/>
    <w:basedOn w:val="Normale"/>
    <w:next w:val="Normale"/>
    <w:uiPriority w:val="99"/>
    <w:rsid w:val="009245F7"/>
    <w:pPr>
      <w:widowControl w:val="0"/>
      <w:autoSpaceDE w:val="0"/>
      <w:autoSpaceDN w:val="0"/>
      <w:adjustRightInd w:val="0"/>
      <w:spacing w:line="241" w:lineRule="atLeast"/>
      <w:ind w:firstLine="0"/>
      <w:jc w:val="left"/>
    </w:pPr>
    <w:rPr>
      <w:rFonts w:ascii="The Sans Bold" w:eastAsia="Calibri" w:hAnsi="The Sans Bold"/>
      <w:szCs w:val="24"/>
    </w:rPr>
  </w:style>
  <w:style w:type="character" w:customStyle="1" w:styleId="A23">
    <w:name w:val="A23"/>
    <w:uiPriority w:val="99"/>
    <w:rsid w:val="009245F7"/>
    <w:rPr>
      <w:rFonts w:cs="The Sans Bold"/>
      <w:i/>
      <w:iCs/>
      <w:color w:val="57585A"/>
      <w:sz w:val="30"/>
      <w:szCs w:val="30"/>
    </w:rPr>
  </w:style>
  <w:style w:type="paragraph" w:customStyle="1" w:styleId="Default">
    <w:name w:val="Default"/>
    <w:rsid w:val="009245F7"/>
    <w:pPr>
      <w:widowControl w:val="0"/>
      <w:autoSpaceDE w:val="0"/>
      <w:autoSpaceDN w:val="0"/>
      <w:adjustRightInd w:val="0"/>
    </w:pPr>
    <w:rPr>
      <w:rFonts w:ascii="The Sans Bold" w:eastAsia="Calibri" w:hAnsi="The Sans Bold" w:cs="The Sans Bold"/>
      <w:color w:val="000000"/>
      <w:sz w:val="24"/>
      <w:szCs w:val="24"/>
      <w:lang w:eastAsia="it-IT"/>
    </w:rPr>
  </w:style>
  <w:style w:type="character" w:customStyle="1" w:styleId="A0">
    <w:name w:val="A0"/>
    <w:uiPriority w:val="99"/>
    <w:rsid w:val="002E7402"/>
    <w:rPr>
      <w:rFonts w:cs="Sabon"/>
      <w:color w:val="221E1F"/>
      <w:sz w:val="22"/>
      <w:szCs w:val="22"/>
    </w:rPr>
  </w:style>
  <w:style w:type="character" w:customStyle="1" w:styleId="A17">
    <w:name w:val="A17"/>
    <w:uiPriority w:val="99"/>
    <w:rsid w:val="00E4598E"/>
    <w:rPr>
      <w:rFonts w:cs="RoemischStehend"/>
      <w:color w:val="221E1F"/>
      <w:sz w:val="28"/>
      <w:szCs w:val="28"/>
    </w:rPr>
  </w:style>
  <w:style w:type="character" w:customStyle="1" w:styleId="apple-converted-space">
    <w:name w:val="apple-converted-space"/>
    <w:rsid w:val="00A330E4"/>
  </w:style>
  <w:style w:type="character" w:styleId="Enfasicorsivo">
    <w:name w:val="Emphasis"/>
    <w:uiPriority w:val="20"/>
    <w:qFormat/>
    <w:rsid w:val="00A64DE2"/>
    <w:rPr>
      <w:i/>
      <w:iCs/>
    </w:rPr>
  </w:style>
  <w:style w:type="paragraph" w:customStyle="1" w:styleId="Pa18">
    <w:name w:val="Pa18"/>
    <w:basedOn w:val="Normale"/>
    <w:next w:val="Normale"/>
    <w:uiPriority w:val="99"/>
    <w:rsid w:val="0042370D"/>
    <w:pPr>
      <w:widowControl w:val="0"/>
      <w:autoSpaceDE w:val="0"/>
      <w:autoSpaceDN w:val="0"/>
      <w:adjustRightInd w:val="0"/>
      <w:spacing w:line="321" w:lineRule="atLeast"/>
      <w:ind w:firstLine="0"/>
      <w:jc w:val="left"/>
    </w:pPr>
    <w:rPr>
      <w:rFonts w:ascii="Sabon" w:eastAsia="Calibri" w:hAnsi="Sabon"/>
      <w:szCs w:val="24"/>
      <w:lang w:eastAsia="en-US"/>
    </w:rPr>
  </w:style>
  <w:style w:type="character" w:customStyle="1" w:styleId="A7">
    <w:name w:val="A7"/>
    <w:uiPriority w:val="99"/>
    <w:rsid w:val="0042370D"/>
    <w:rPr>
      <w:rFonts w:cs="Sabon"/>
      <w:color w:val="000000"/>
    </w:rPr>
  </w:style>
  <w:style w:type="paragraph" w:customStyle="1" w:styleId="p1">
    <w:name w:val="p1"/>
    <w:basedOn w:val="Normale"/>
    <w:qFormat/>
    <w:rsid w:val="00F6158E"/>
    <w:pPr>
      <w:ind w:firstLine="0"/>
      <w:jc w:val="left"/>
    </w:pPr>
    <w:rPr>
      <w:rFonts w:ascii="Lucida Grande" w:eastAsia="Calibri" w:hAnsi="Lucida Grande" w:cs="Lucida Grande"/>
      <w:color w:val="000000"/>
      <w:sz w:val="15"/>
      <w:szCs w:val="15"/>
    </w:rPr>
  </w:style>
  <w:style w:type="character" w:customStyle="1" w:styleId="Titolo1Carattere">
    <w:name w:val="Titolo 1 Carattere"/>
    <w:link w:val="Titolo1"/>
    <w:rsid w:val="001662B4"/>
    <w:rPr>
      <w:rFonts w:ascii="Bodoni" w:hAnsi="Bodoni"/>
      <w:b/>
      <w:sz w:val="24"/>
      <w:u w:val="single"/>
      <w:lang w:eastAsia="it-IT"/>
    </w:rPr>
  </w:style>
  <w:style w:type="paragraph" w:customStyle="1" w:styleId="paragraph">
    <w:name w:val="paragraph"/>
    <w:basedOn w:val="Normale"/>
    <w:rsid w:val="00D45B17"/>
    <w:pPr>
      <w:spacing w:before="100" w:beforeAutospacing="1" w:after="100" w:afterAutospacing="1"/>
      <w:ind w:firstLine="0"/>
      <w:jc w:val="left"/>
    </w:pPr>
    <w:rPr>
      <w:szCs w:val="24"/>
    </w:rPr>
  </w:style>
  <w:style w:type="character" w:customStyle="1" w:styleId="normaltextrun">
    <w:name w:val="normaltextrun"/>
    <w:basedOn w:val="Carpredefinitoparagrafo"/>
    <w:rsid w:val="00D45B17"/>
  </w:style>
  <w:style w:type="character" w:customStyle="1" w:styleId="spellingerror">
    <w:name w:val="spellingerror"/>
    <w:basedOn w:val="Carpredefinitoparagrafo"/>
    <w:rsid w:val="00D45B17"/>
  </w:style>
  <w:style w:type="character" w:customStyle="1" w:styleId="eop">
    <w:name w:val="eop"/>
    <w:basedOn w:val="Carpredefinitoparagrafo"/>
    <w:rsid w:val="00D45B17"/>
  </w:style>
  <w:style w:type="character" w:customStyle="1" w:styleId="Titolo2Carattere">
    <w:name w:val="Titolo 2 Carattere"/>
    <w:basedOn w:val="Carpredefinitoparagrafo"/>
    <w:link w:val="Titolo2"/>
    <w:rsid w:val="003343A9"/>
    <w:rPr>
      <w:b/>
      <w:sz w:val="28"/>
      <w:lang w:eastAsia="it-IT"/>
    </w:rPr>
  </w:style>
  <w:style w:type="paragraph" w:customStyle="1" w:styleId="chapter-paragraph">
    <w:name w:val="chapter-paragraph"/>
    <w:basedOn w:val="Normale"/>
    <w:rsid w:val="00B30F7D"/>
    <w:pPr>
      <w:spacing w:before="100" w:beforeAutospacing="1" w:after="100" w:afterAutospacing="1"/>
      <w:ind w:firstLine="0"/>
      <w:jc w:val="left"/>
    </w:pPr>
    <w:rPr>
      <w:rFonts w:ascii="Times" w:hAnsi="Times"/>
      <w:sz w:val="20"/>
    </w:rPr>
  </w:style>
  <w:style w:type="paragraph" w:styleId="NormaleWeb">
    <w:name w:val="Normal (Web)"/>
    <w:basedOn w:val="Normale"/>
    <w:uiPriority w:val="99"/>
    <w:unhideWhenUsed/>
    <w:rsid w:val="004915C3"/>
    <w:pPr>
      <w:spacing w:before="100" w:beforeAutospacing="1" w:after="100" w:afterAutospacing="1"/>
      <w:ind w:firstLine="0"/>
      <w:jc w:val="left"/>
    </w:pPr>
    <w:rPr>
      <w:rFonts w:ascii="Times" w:hAnsi="Times"/>
      <w:sz w:val="20"/>
    </w:rPr>
  </w:style>
  <w:style w:type="character" w:customStyle="1" w:styleId="st">
    <w:name w:val="st"/>
    <w:basedOn w:val="Carpredefinitoparagrafo"/>
    <w:rsid w:val="00897E56"/>
  </w:style>
  <w:style w:type="character" w:styleId="CitazioneHTML">
    <w:name w:val="HTML Cite"/>
    <w:basedOn w:val="Carpredefinitoparagrafo"/>
    <w:uiPriority w:val="99"/>
    <w:unhideWhenUsed/>
    <w:rsid w:val="008521C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928792">
      <w:bodyDiv w:val="1"/>
      <w:marLeft w:val="0"/>
      <w:marRight w:val="0"/>
      <w:marTop w:val="0"/>
      <w:marBottom w:val="0"/>
      <w:divBdr>
        <w:top w:val="none" w:sz="0" w:space="0" w:color="auto"/>
        <w:left w:val="none" w:sz="0" w:space="0" w:color="auto"/>
        <w:bottom w:val="none" w:sz="0" w:space="0" w:color="auto"/>
        <w:right w:val="none" w:sz="0" w:space="0" w:color="auto"/>
      </w:divBdr>
    </w:div>
    <w:div w:id="538666531">
      <w:bodyDiv w:val="1"/>
      <w:marLeft w:val="0"/>
      <w:marRight w:val="0"/>
      <w:marTop w:val="0"/>
      <w:marBottom w:val="0"/>
      <w:divBdr>
        <w:top w:val="none" w:sz="0" w:space="0" w:color="auto"/>
        <w:left w:val="none" w:sz="0" w:space="0" w:color="auto"/>
        <w:bottom w:val="none" w:sz="0" w:space="0" w:color="auto"/>
        <w:right w:val="none" w:sz="0" w:space="0" w:color="auto"/>
      </w:divBdr>
    </w:div>
    <w:div w:id="616572029">
      <w:bodyDiv w:val="1"/>
      <w:marLeft w:val="0"/>
      <w:marRight w:val="0"/>
      <w:marTop w:val="0"/>
      <w:marBottom w:val="0"/>
      <w:divBdr>
        <w:top w:val="none" w:sz="0" w:space="0" w:color="auto"/>
        <w:left w:val="none" w:sz="0" w:space="0" w:color="auto"/>
        <w:bottom w:val="none" w:sz="0" w:space="0" w:color="auto"/>
        <w:right w:val="none" w:sz="0" w:space="0" w:color="auto"/>
      </w:divBdr>
      <w:divsChild>
        <w:div w:id="1272395069">
          <w:marLeft w:val="0"/>
          <w:marRight w:val="0"/>
          <w:marTop w:val="0"/>
          <w:marBottom w:val="0"/>
          <w:divBdr>
            <w:top w:val="none" w:sz="0" w:space="0" w:color="auto"/>
            <w:left w:val="none" w:sz="0" w:space="0" w:color="auto"/>
            <w:bottom w:val="none" w:sz="0" w:space="0" w:color="auto"/>
            <w:right w:val="none" w:sz="0" w:space="0" w:color="auto"/>
          </w:divBdr>
          <w:divsChild>
            <w:div w:id="1846704045">
              <w:marLeft w:val="0"/>
              <w:marRight w:val="0"/>
              <w:marTop w:val="0"/>
              <w:marBottom w:val="0"/>
              <w:divBdr>
                <w:top w:val="none" w:sz="0" w:space="0" w:color="auto"/>
                <w:left w:val="none" w:sz="0" w:space="0" w:color="auto"/>
                <w:bottom w:val="none" w:sz="0" w:space="0" w:color="auto"/>
                <w:right w:val="none" w:sz="0" w:space="0" w:color="auto"/>
              </w:divBdr>
            </w:div>
          </w:divsChild>
        </w:div>
        <w:div w:id="393939633">
          <w:marLeft w:val="0"/>
          <w:marRight w:val="0"/>
          <w:marTop w:val="0"/>
          <w:marBottom w:val="0"/>
          <w:divBdr>
            <w:top w:val="none" w:sz="0" w:space="0" w:color="auto"/>
            <w:left w:val="none" w:sz="0" w:space="0" w:color="auto"/>
            <w:bottom w:val="none" w:sz="0" w:space="0" w:color="auto"/>
            <w:right w:val="none" w:sz="0" w:space="0" w:color="auto"/>
          </w:divBdr>
          <w:divsChild>
            <w:div w:id="198595884">
              <w:marLeft w:val="0"/>
              <w:marRight w:val="0"/>
              <w:marTop w:val="0"/>
              <w:marBottom w:val="0"/>
              <w:divBdr>
                <w:top w:val="none" w:sz="0" w:space="0" w:color="auto"/>
                <w:left w:val="none" w:sz="0" w:space="0" w:color="auto"/>
                <w:bottom w:val="none" w:sz="0" w:space="0" w:color="auto"/>
                <w:right w:val="none" w:sz="0" w:space="0" w:color="auto"/>
              </w:divBdr>
              <w:divsChild>
                <w:div w:id="15252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992903">
      <w:bodyDiv w:val="1"/>
      <w:marLeft w:val="0"/>
      <w:marRight w:val="0"/>
      <w:marTop w:val="0"/>
      <w:marBottom w:val="0"/>
      <w:divBdr>
        <w:top w:val="none" w:sz="0" w:space="0" w:color="auto"/>
        <w:left w:val="none" w:sz="0" w:space="0" w:color="auto"/>
        <w:bottom w:val="none" w:sz="0" w:space="0" w:color="auto"/>
        <w:right w:val="none" w:sz="0" w:space="0" w:color="auto"/>
      </w:divBdr>
    </w:div>
    <w:div w:id="807623758">
      <w:bodyDiv w:val="1"/>
      <w:marLeft w:val="0"/>
      <w:marRight w:val="0"/>
      <w:marTop w:val="0"/>
      <w:marBottom w:val="0"/>
      <w:divBdr>
        <w:top w:val="none" w:sz="0" w:space="0" w:color="auto"/>
        <w:left w:val="none" w:sz="0" w:space="0" w:color="auto"/>
        <w:bottom w:val="none" w:sz="0" w:space="0" w:color="auto"/>
        <w:right w:val="none" w:sz="0" w:space="0" w:color="auto"/>
      </w:divBdr>
    </w:div>
    <w:div w:id="857425826">
      <w:bodyDiv w:val="1"/>
      <w:marLeft w:val="0"/>
      <w:marRight w:val="0"/>
      <w:marTop w:val="0"/>
      <w:marBottom w:val="0"/>
      <w:divBdr>
        <w:top w:val="none" w:sz="0" w:space="0" w:color="auto"/>
        <w:left w:val="none" w:sz="0" w:space="0" w:color="auto"/>
        <w:bottom w:val="none" w:sz="0" w:space="0" w:color="auto"/>
        <w:right w:val="none" w:sz="0" w:space="0" w:color="auto"/>
      </w:divBdr>
      <w:divsChild>
        <w:div w:id="55977303">
          <w:blockQuote w:val="1"/>
          <w:marLeft w:val="720"/>
          <w:marRight w:val="720"/>
          <w:marTop w:val="100"/>
          <w:marBottom w:val="100"/>
          <w:divBdr>
            <w:top w:val="none" w:sz="0" w:space="0" w:color="auto"/>
            <w:left w:val="none" w:sz="0" w:space="0" w:color="auto"/>
            <w:bottom w:val="none" w:sz="0" w:space="0" w:color="auto"/>
            <w:right w:val="none" w:sz="0" w:space="0" w:color="auto"/>
          </w:divBdr>
        </w:div>
        <w:div w:id="784040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1237614">
      <w:bodyDiv w:val="1"/>
      <w:marLeft w:val="0"/>
      <w:marRight w:val="0"/>
      <w:marTop w:val="0"/>
      <w:marBottom w:val="0"/>
      <w:divBdr>
        <w:top w:val="none" w:sz="0" w:space="0" w:color="auto"/>
        <w:left w:val="none" w:sz="0" w:space="0" w:color="auto"/>
        <w:bottom w:val="none" w:sz="0" w:space="0" w:color="auto"/>
        <w:right w:val="none" w:sz="0" w:space="0" w:color="auto"/>
      </w:divBdr>
    </w:div>
    <w:div w:id="989598160">
      <w:bodyDiv w:val="1"/>
      <w:marLeft w:val="0"/>
      <w:marRight w:val="0"/>
      <w:marTop w:val="0"/>
      <w:marBottom w:val="0"/>
      <w:divBdr>
        <w:top w:val="none" w:sz="0" w:space="0" w:color="auto"/>
        <w:left w:val="none" w:sz="0" w:space="0" w:color="auto"/>
        <w:bottom w:val="none" w:sz="0" w:space="0" w:color="auto"/>
        <w:right w:val="none" w:sz="0" w:space="0" w:color="auto"/>
      </w:divBdr>
    </w:div>
    <w:div w:id="1064529354">
      <w:bodyDiv w:val="1"/>
      <w:marLeft w:val="0"/>
      <w:marRight w:val="0"/>
      <w:marTop w:val="0"/>
      <w:marBottom w:val="0"/>
      <w:divBdr>
        <w:top w:val="none" w:sz="0" w:space="0" w:color="auto"/>
        <w:left w:val="none" w:sz="0" w:space="0" w:color="auto"/>
        <w:bottom w:val="none" w:sz="0" w:space="0" w:color="auto"/>
        <w:right w:val="none" w:sz="0" w:space="0" w:color="auto"/>
      </w:divBdr>
      <w:divsChild>
        <w:div w:id="7027141">
          <w:marLeft w:val="0"/>
          <w:marRight w:val="0"/>
          <w:marTop w:val="0"/>
          <w:marBottom w:val="0"/>
          <w:divBdr>
            <w:top w:val="none" w:sz="0" w:space="0" w:color="auto"/>
            <w:left w:val="none" w:sz="0" w:space="0" w:color="auto"/>
            <w:bottom w:val="none" w:sz="0" w:space="0" w:color="auto"/>
            <w:right w:val="none" w:sz="0" w:space="0" w:color="auto"/>
          </w:divBdr>
        </w:div>
        <w:div w:id="301034312">
          <w:marLeft w:val="0"/>
          <w:marRight w:val="0"/>
          <w:marTop w:val="0"/>
          <w:marBottom w:val="0"/>
          <w:divBdr>
            <w:top w:val="none" w:sz="0" w:space="0" w:color="auto"/>
            <w:left w:val="none" w:sz="0" w:space="0" w:color="auto"/>
            <w:bottom w:val="none" w:sz="0" w:space="0" w:color="auto"/>
            <w:right w:val="none" w:sz="0" w:space="0" w:color="auto"/>
          </w:divBdr>
        </w:div>
        <w:div w:id="365298904">
          <w:marLeft w:val="0"/>
          <w:marRight w:val="0"/>
          <w:marTop w:val="0"/>
          <w:marBottom w:val="0"/>
          <w:divBdr>
            <w:top w:val="none" w:sz="0" w:space="0" w:color="auto"/>
            <w:left w:val="none" w:sz="0" w:space="0" w:color="auto"/>
            <w:bottom w:val="none" w:sz="0" w:space="0" w:color="auto"/>
            <w:right w:val="none" w:sz="0" w:space="0" w:color="auto"/>
          </w:divBdr>
        </w:div>
        <w:div w:id="697389829">
          <w:marLeft w:val="0"/>
          <w:marRight w:val="0"/>
          <w:marTop w:val="0"/>
          <w:marBottom w:val="0"/>
          <w:divBdr>
            <w:top w:val="none" w:sz="0" w:space="0" w:color="auto"/>
            <w:left w:val="none" w:sz="0" w:space="0" w:color="auto"/>
            <w:bottom w:val="none" w:sz="0" w:space="0" w:color="auto"/>
            <w:right w:val="none" w:sz="0" w:space="0" w:color="auto"/>
          </w:divBdr>
        </w:div>
        <w:div w:id="1117870991">
          <w:marLeft w:val="0"/>
          <w:marRight w:val="0"/>
          <w:marTop w:val="0"/>
          <w:marBottom w:val="0"/>
          <w:divBdr>
            <w:top w:val="none" w:sz="0" w:space="0" w:color="auto"/>
            <w:left w:val="none" w:sz="0" w:space="0" w:color="auto"/>
            <w:bottom w:val="none" w:sz="0" w:space="0" w:color="auto"/>
            <w:right w:val="none" w:sz="0" w:space="0" w:color="auto"/>
          </w:divBdr>
        </w:div>
        <w:div w:id="1365790135">
          <w:marLeft w:val="0"/>
          <w:marRight w:val="0"/>
          <w:marTop w:val="0"/>
          <w:marBottom w:val="0"/>
          <w:divBdr>
            <w:top w:val="none" w:sz="0" w:space="0" w:color="auto"/>
            <w:left w:val="none" w:sz="0" w:space="0" w:color="auto"/>
            <w:bottom w:val="none" w:sz="0" w:space="0" w:color="auto"/>
            <w:right w:val="none" w:sz="0" w:space="0" w:color="auto"/>
          </w:divBdr>
        </w:div>
        <w:div w:id="1415082657">
          <w:marLeft w:val="0"/>
          <w:marRight w:val="0"/>
          <w:marTop w:val="0"/>
          <w:marBottom w:val="0"/>
          <w:divBdr>
            <w:top w:val="none" w:sz="0" w:space="0" w:color="auto"/>
            <w:left w:val="none" w:sz="0" w:space="0" w:color="auto"/>
            <w:bottom w:val="none" w:sz="0" w:space="0" w:color="auto"/>
            <w:right w:val="none" w:sz="0" w:space="0" w:color="auto"/>
          </w:divBdr>
        </w:div>
        <w:div w:id="2041735574">
          <w:marLeft w:val="0"/>
          <w:marRight w:val="0"/>
          <w:marTop w:val="0"/>
          <w:marBottom w:val="0"/>
          <w:divBdr>
            <w:top w:val="none" w:sz="0" w:space="0" w:color="auto"/>
            <w:left w:val="none" w:sz="0" w:space="0" w:color="auto"/>
            <w:bottom w:val="none" w:sz="0" w:space="0" w:color="auto"/>
            <w:right w:val="none" w:sz="0" w:space="0" w:color="auto"/>
          </w:divBdr>
        </w:div>
      </w:divsChild>
    </w:div>
    <w:div w:id="1129932430">
      <w:bodyDiv w:val="1"/>
      <w:marLeft w:val="0"/>
      <w:marRight w:val="0"/>
      <w:marTop w:val="0"/>
      <w:marBottom w:val="0"/>
      <w:divBdr>
        <w:top w:val="none" w:sz="0" w:space="0" w:color="auto"/>
        <w:left w:val="none" w:sz="0" w:space="0" w:color="auto"/>
        <w:bottom w:val="none" w:sz="0" w:space="0" w:color="auto"/>
        <w:right w:val="none" w:sz="0" w:space="0" w:color="auto"/>
      </w:divBdr>
    </w:div>
    <w:div w:id="1170097574">
      <w:bodyDiv w:val="1"/>
      <w:marLeft w:val="0"/>
      <w:marRight w:val="0"/>
      <w:marTop w:val="0"/>
      <w:marBottom w:val="0"/>
      <w:divBdr>
        <w:top w:val="none" w:sz="0" w:space="0" w:color="auto"/>
        <w:left w:val="none" w:sz="0" w:space="0" w:color="auto"/>
        <w:bottom w:val="none" w:sz="0" w:space="0" w:color="auto"/>
        <w:right w:val="none" w:sz="0" w:space="0" w:color="auto"/>
      </w:divBdr>
    </w:div>
    <w:div w:id="1231113988">
      <w:bodyDiv w:val="1"/>
      <w:marLeft w:val="0"/>
      <w:marRight w:val="0"/>
      <w:marTop w:val="0"/>
      <w:marBottom w:val="0"/>
      <w:divBdr>
        <w:top w:val="none" w:sz="0" w:space="0" w:color="auto"/>
        <w:left w:val="none" w:sz="0" w:space="0" w:color="auto"/>
        <w:bottom w:val="none" w:sz="0" w:space="0" w:color="auto"/>
        <w:right w:val="none" w:sz="0" w:space="0" w:color="auto"/>
      </w:divBdr>
    </w:div>
    <w:div w:id="1247767778">
      <w:bodyDiv w:val="1"/>
      <w:marLeft w:val="0"/>
      <w:marRight w:val="0"/>
      <w:marTop w:val="0"/>
      <w:marBottom w:val="0"/>
      <w:divBdr>
        <w:top w:val="none" w:sz="0" w:space="0" w:color="auto"/>
        <w:left w:val="none" w:sz="0" w:space="0" w:color="auto"/>
        <w:bottom w:val="none" w:sz="0" w:space="0" w:color="auto"/>
        <w:right w:val="none" w:sz="0" w:space="0" w:color="auto"/>
      </w:divBdr>
    </w:div>
    <w:div w:id="1304116950">
      <w:bodyDiv w:val="1"/>
      <w:marLeft w:val="0"/>
      <w:marRight w:val="0"/>
      <w:marTop w:val="0"/>
      <w:marBottom w:val="0"/>
      <w:divBdr>
        <w:top w:val="none" w:sz="0" w:space="0" w:color="auto"/>
        <w:left w:val="none" w:sz="0" w:space="0" w:color="auto"/>
        <w:bottom w:val="none" w:sz="0" w:space="0" w:color="auto"/>
        <w:right w:val="none" w:sz="0" w:space="0" w:color="auto"/>
      </w:divBdr>
      <w:divsChild>
        <w:div w:id="2009404060">
          <w:marLeft w:val="0"/>
          <w:marRight w:val="0"/>
          <w:marTop w:val="0"/>
          <w:marBottom w:val="0"/>
          <w:divBdr>
            <w:top w:val="none" w:sz="0" w:space="0" w:color="auto"/>
            <w:left w:val="none" w:sz="0" w:space="0" w:color="auto"/>
            <w:bottom w:val="none" w:sz="0" w:space="0" w:color="auto"/>
            <w:right w:val="none" w:sz="0" w:space="0" w:color="auto"/>
          </w:divBdr>
        </w:div>
        <w:div w:id="1952005867">
          <w:marLeft w:val="0"/>
          <w:marRight w:val="0"/>
          <w:marTop w:val="0"/>
          <w:marBottom w:val="0"/>
          <w:divBdr>
            <w:top w:val="none" w:sz="0" w:space="0" w:color="auto"/>
            <w:left w:val="none" w:sz="0" w:space="0" w:color="auto"/>
            <w:bottom w:val="none" w:sz="0" w:space="0" w:color="auto"/>
            <w:right w:val="none" w:sz="0" w:space="0" w:color="auto"/>
          </w:divBdr>
        </w:div>
      </w:divsChild>
    </w:div>
    <w:div w:id="1363937483">
      <w:bodyDiv w:val="1"/>
      <w:marLeft w:val="0"/>
      <w:marRight w:val="0"/>
      <w:marTop w:val="0"/>
      <w:marBottom w:val="0"/>
      <w:divBdr>
        <w:top w:val="none" w:sz="0" w:space="0" w:color="auto"/>
        <w:left w:val="none" w:sz="0" w:space="0" w:color="auto"/>
        <w:bottom w:val="none" w:sz="0" w:space="0" w:color="auto"/>
        <w:right w:val="none" w:sz="0" w:space="0" w:color="auto"/>
      </w:divBdr>
    </w:div>
    <w:div w:id="1469087106">
      <w:bodyDiv w:val="1"/>
      <w:marLeft w:val="0"/>
      <w:marRight w:val="0"/>
      <w:marTop w:val="0"/>
      <w:marBottom w:val="0"/>
      <w:divBdr>
        <w:top w:val="none" w:sz="0" w:space="0" w:color="auto"/>
        <w:left w:val="none" w:sz="0" w:space="0" w:color="auto"/>
        <w:bottom w:val="none" w:sz="0" w:space="0" w:color="auto"/>
        <w:right w:val="none" w:sz="0" w:space="0" w:color="auto"/>
      </w:divBdr>
    </w:div>
    <w:div w:id="1590195328">
      <w:bodyDiv w:val="1"/>
      <w:marLeft w:val="0"/>
      <w:marRight w:val="0"/>
      <w:marTop w:val="0"/>
      <w:marBottom w:val="0"/>
      <w:divBdr>
        <w:top w:val="none" w:sz="0" w:space="0" w:color="auto"/>
        <w:left w:val="none" w:sz="0" w:space="0" w:color="auto"/>
        <w:bottom w:val="none" w:sz="0" w:space="0" w:color="auto"/>
        <w:right w:val="none" w:sz="0" w:space="0" w:color="auto"/>
      </w:divBdr>
    </w:div>
    <w:div w:id="1735931994">
      <w:bodyDiv w:val="1"/>
      <w:marLeft w:val="0"/>
      <w:marRight w:val="0"/>
      <w:marTop w:val="0"/>
      <w:marBottom w:val="0"/>
      <w:divBdr>
        <w:top w:val="none" w:sz="0" w:space="0" w:color="auto"/>
        <w:left w:val="none" w:sz="0" w:space="0" w:color="auto"/>
        <w:bottom w:val="none" w:sz="0" w:space="0" w:color="auto"/>
        <w:right w:val="none" w:sz="0" w:space="0" w:color="auto"/>
      </w:divBdr>
      <w:divsChild>
        <w:div w:id="626817455">
          <w:marLeft w:val="0"/>
          <w:marRight w:val="0"/>
          <w:marTop w:val="0"/>
          <w:marBottom w:val="0"/>
          <w:divBdr>
            <w:top w:val="none" w:sz="0" w:space="0" w:color="auto"/>
            <w:left w:val="none" w:sz="0" w:space="0" w:color="auto"/>
            <w:bottom w:val="none" w:sz="0" w:space="0" w:color="auto"/>
            <w:right w:val="none" w:sz="0" w:space="0" w:color="auto"/>
          </w:divBdr>
        </w:div>
        <w:div w:id="1396316090">
          <w:marLeft w:val="0"/>
          <w:marRight w:val="0"/>
          <w:marTop w:val="0"/>
          <w:marBottom w:val="0"/>
          <w:divBdr>
            <w:top w:val="none" w:sz="0" w:space="0" w:color="auto"/>
            <w:left w:val="none" w:sz="0" w:space="0" w:color="auto"/>
            <w:bottom w:val="none" w:sz="0" w:space="0" w:color="auto"/>
            <w:right w:val="none" w:sz="0" w:space="0" w:color="auto"/>
          </w:divBdr>
        </w:div>
        <w:div w:id="1336376862">
          <w:marLeft w:val="0"/>
          <w:marRight w:val="0"/>
          <w:marTop w:val="0"/>
          <w:marBottom w:val="0"/>
          <w:divBdr>
            <w:top w:val="none" w:sz="0" w:space="0" w:color="auto"/>
            <w:left w:val="none" w:sz="0" w:space="0" w:color="auto"/>
            <w:bottom w:val="none" w:sz="0" w:space="0" w:color="auto"/>
            <w:right w:val="none" w:sz="0" w:space="0" w:color="auto"/>
          </w:divBdr>
        </w:div>
      </w:divsChild>
    </w:div>
    <w:div w:id="1825587702">
      <w:bodyDiv w:val="1"/>
      <w:marLeft w:val="0"/>
      <w:marRight w:val="0"/>
      <w:marTop w:val="0"/>
      <w:marBottom w:val="0"/>
      <w:divBdr>
        <w:top w:val="none" w:sz="0" w:space="0" w:color="auto"/>
        <w:left w:val="none" w:sz="0" w:space="0" w:color="auto"/>
        <w:bottom w:val="none" w:sz="0" w:space="0" w:color="auto"/>
        <w:right w:val="none" w:sz="0" w:space="0" w:color="auto"/>
      </w:divBdr>
      <w:divsChild>
        <w:div w:id="129592793">
          <w:marLeft w:val="0"/>
          <w:marRight w:val="0"/>
          <w:marTop w:val="0"/>
          <w:marBottom w:val="0"/>
          <w:divBdr>
            <w:top w:val="none" w:sz="0" w:space="0" w:color="auto"/>
            <w:left w:val="none" w:sz="0" w:space="0" w:color="auto"/>
            <w:bottom w:val="none" w:sz="0" w:space="0" w:color="auto"/>
            <w:right w:val="none" w:sz="0" w:space="0" w:color="auto"/>
          </w:divBdr>
        </w:div>
        <w:div w:id="1299146105">
          <w:marLeft w:val="0"/>
          <w:marRight w:val="0"/>
          <w:marTop w:val="0"/>
          <w:marBottom w:val="0"/>
          <w:divBdr>
            <w:top w:val="none" w:sz="0" w:space="0" w:color="auto"/>
            <w:left w:val="none" w:sz="0" w:space="0" w:color="auto"/>
            <w:bottom w:val="none" w:sz="0" w:space="0" w:color="auto"/>
            <w:right w:val="none" w:sz="0" w:space="0" w:color="auto"/>
          </w:divBdr>
        </w:div>
        <w:div w:id="1343164417">
          <w:marLeft w:val="0"/>
          <w:marRight w:val="0"/>
          <w:marTop w:val="0"/>
          <w:marBottom w:val="0"/>
          <w:divBdr>
            <w:top w:val="none" w:sz="0" w:space="0" w:color="auto"/>
            <w:left w:val="none" w:sz="0" w:space="0" w:color="auto"/>
            <w:bottom w:val="none" w:sz="0" w:space="0" w:color="auto"/>
            <w:right w:val="none" w:sz="0" w:space="0" w:color="auto"/>
          </w:divBdr>
        </w:div>
        <w:div w:id="1938246200">
          <w:marLeft w:val="0"/>
          <w:marRight w:val="0"/>
          <w:marTop w:val="0"/>
          <w:marBottom w:val="0"/>
          <w:divBdr>
            <w:top w:val="none" w:sz="0" w:space="0" w:color="auto"/>
            <w:left w:val="none" w:sz="0" w:space="0" w:color="auto"/>
            <w:bottom w:val="none" w:sz="0" w:space="0" w:color="auto"/>
            <w:right w:val="none" w:sz="0" w:space="0" w:color="auto"/>
          </w:divBdr>
        </w:div>
      </w:divsChild>
    </w:div>
    <w:div w:id="1865056167">
      <w:bodyDiv w:val="1"/>
      <w:marLeft w:val="0"/>
      <w:marRight w:val="0"/>
      <w:marTop w:val="0"/>
      <w:marBottom w:val="0"/>
      <w:divBdr>
        <w:top w:val="none" w:sz="0" w:space="0" w:color="auto"/>
        <w:left w:val="none" w:sz="0" w:space="0" w:color="auto"/>
        <w:bottom w:val="none" w:sz="0" w:space="0" w:color="auto"/>
        <w:right w:val="none" w:sz="0" w:space="0" w:color="auto"/>
      </w:divBdr>
    </w:div>
    <w:div w:id="1945335611">
      <w:bodyDiv w:val="1"/>
      <w:marLeft w:val="0"/>
      <w:marRight w:val="0"/>
      <w:marTop w:val="0"/>
      <w:marBottom w:val="0"/>
      <w:divBdr>
        <w:top w:val="none" w:sz="0" w:space="0" w:color="auto"/>
        <w:left w:val="none" w:sz="0" w:space="0" w:color="auto"/>
        <w:bottom w:val="none" w:sz="0" w:space="0" w:color="auto"/>
        <w:right w:val="none" w:sz="0" w:space="0" w:color="auto"/>
      </w:divBdr>
    </w:div>
    <w:div w:id="209466759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pn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ena\AppData\Roaming\Microsoft\Templates\Comunicato%20con%20facebook.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7936AF-0C46-5643-9C0E-BC06820CF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C:\Users\Elena\AppData\Roaming\Microsoft\Templates\Comunicato con facebook.dot</Template>
  <TotalTime>143</TotalTime>
  <Pages>2</Pages>
  <Words>637</Words>
  <Characters>3637</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Comunicato.doc</vt:lpstr>
    </vt:vector>
  </TitlesOfParts>
  <Company/>
  <LinksUpToDate>false</LinksUpToDate>
  <CharactersWithSpaces>4266</CharactersWithSpaces>
  <SharedDoc>false</SharedDoc>
  <HLinks>
    <vt:vector size="18" baseType="variant">
      <vt:variant>
        <vt:i4>5701653</vt:i4>
      </vt:variant>
      <vt:variant>
        <vt:i4>2245</vt:i4>
      </vt:variant>
      <vt:variant>
        <vt:i4>1027</vt:i4>
      </vt:variant>
      <vt:variant>
        <vt:i4>1</vt:i4>
      </vt:variant>
      <vt:variant>
        <vt:lpwstr>H_Hermes 2:123_Phenix_2011:Xx_Comunicato Stampa:LaFenice_50.jpg</vt:lpwstr>
      </vt:variant>
      <vt:variant>
        <vt:lpwstr/>
      </vt:variant>
      <vt:variant>
        <vt:i4>1638518</vt:i4>
      </vt:variant>
      <vt:variant>
        <vt:i4>2442</vt:i4>
      </vt:variant>
      <vt:variant>
        <vt:i4>1025</vt:i4>
      </vt:variant>
      <vt:variant>
        <vt:i4>1</vt:i4>
      </vt:variant>
      <vt:variant>
        <vt:lpwstr>H_Hermes 2:123_Phenix_2011:Xx_Comunicato Stampa:Test_1.jpg</vt:lpwstr>
      </vt:variant>
      <vt:variant>
        <vt:lpwstr/>
      </vt:variant>
      <vt:variant>
        <vt:i4>2359370</vt:i4>
      </vt:variant>
      <vt:variant>
        <vt:i4>2447</vt:i4>
      </vt:variant>
      <vt:variant>
        <vt:i4>1026</vt:i4>
      </vt:variant>
      <vt:variant>
        <vt:i4>1</vt:i4>
      </vt:variant>
      <vt:variant>
        <vt:lpwstr>prova 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Comunicato.doc</dc:title>
  <dc:subject/>
  <dc:creator>Elena</dc:creator>
  <cp:keywords/>
  <cp:lastModifiedBy>Marco Giacometti</cp:lastModifiedBy>
  <cp:revision>82</cp:revision>
  <cp:lastPrinted>2026-05-20T07:43:00Z</cp:lastPrinted>
  <dcterms:created xsi:type="dcterms:W3CDTF">2026-05-04T14:19:00Z</dcterms:created>
  <dcterms:modified xsi:type="dcterms:W3CDTF">2026-05-24T14:50:00Z</dcterms:modified>
</cp:coreProperties>
</file>